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A3FE5" w14:textId="22AD2C2F" w:rsidR="00DC52F1" w:rsidRPr="00691758" w:rsidRDefault="00DC52F1" w:rsidP="00C01018">
      <w:pPr>
        <w:widowControl w:val="0"/>
        <w:autoSpaceDE w:val="0"/>
        <w:autoSpaceDN w:val="0"/>
        <w:adjustRightInd w:val="0"/>
        <w:spacing w:after="240"/>
        <w:jc w:val="center"/>
        <w:rPr>
          <w:b/>
          <w:lang w:val="pt-BR" w:eastAsia="ja-JP"/>
        </w:rPr>
      </w:pPr>
      <w:r w:rsidRPr="00691758">
        <w:rPr>
          <w:b/>
          <w:lang w:val="pt-BR" w:eastAsia="ja-JP"/>
        </w:rPr>
        <w:t xml:space="preserve">Instrumentos de Pesquisa </w:t>
      </w:r>
      <w:r w:rsidR="00657802">
        <w:rPr>
          <w:b/>
          <w:lang w:val="pt-BR" w:eastAsia="ja-JP"/>
        </w:rPr>
        <w:t>do projeto pilo</w:t>
      </w:r>
      <w:r w:rsidR="00691758">
        <w:rPr>
          <w:b/>
          <w:lang w:val="pt-BR" w:eastAsia="ja-JP"/>
        </w:rPr>
        <w:t xml:space="preserve">to da língua </w:t>
      </w:r>
      <w:proofErr w:type="spellStart"/>
      <w:r w:rsidRPr="00691758">
        <w:rPr>
          <w:b/>
          <w:lang w:val="pt-BR" w:eastAsia="ja-JP"/>
        </w:rPr>
        <w:t>Asuriní</w:t>
      </w:r>
      <w:proofErr w:type="spellEnd"/>
    </w:p>
    <w:p w14:paraId="59C1FF7E" w14:textId="77777777" w:rsidR="00691758" w:rsidRPr="00691758" w:rsidRDefault="00691758" w:rsidP="00C01018">
      <w:pPr>
        <w:widowControl w:val="0"/>
        <w:autoSpaceDE w:val="0"/>
        <w:autoSpaceDN w:val="0"/>
        <w:adjustRightInd w:val="0"/>
        <w:spacing w:after="240"/>
        <w:jc w:val="both"/>
        <w:rPr>
          <w:lang w:val="pt-BR" w:eastAsia="ja-JP"/>
        </w:rPr>
      </w:pPr>
      <w:r>
        <w:rPr>
          <w:lang w:val="pt-BR" w:eastAsia="ja-JP"/>
        </w:rPr>
        <w:t xml:space="preserve">Os instrumentos da língua </w:t>
      </w:r>
      <w:proofErr w:type="spellStart"/>
      <w:r>
        <w:rPr>
          <w:lang w:val="pt-BR" w:eastAsia="ja-JP"/>
        </w:rPr>
        <w:t>Asuriní</w:t>
      </w:r>
      <w:proofErr w:type="spellEnd"/>
      <w:r>
        <w:rPr>
          <w:lang w:val="pt-BR" w:eastAsia="ja-JP"/>
        </w:rPr>
        <w:t xml:space="preserve"> foram divididos em dois tipos: um roteiro/questionário para entrevistas com membros </w:t>
      </w:r>
      <w:proofErr w:type="gramStart"/>
      <w:r>
        <w:rPr>
          <w:lang w:val="pt-BR" w:eastAsia="ja-JP"/>
        </w:rPr>
        <w:t>das comunidade</w:t>
      </w:r>
      <w:proofErr w:type="gramEnd"/>
      <w:r>
        <w:rPr>
          <w:lang w:val="pt-BR" w:eastAsia="ja-JP"/>
        </w:rPr>
        <w:t>, e roteiros de observação etnográfica de pesquisadores indígenas. Apresentamos primeiramente instrumento utilizado para entrevista com membros das comunidades, e, em seguida, o roteiro de observação etnográfica.</w:t>
      </w:r>
    </w:p>
    <w:p w14:paraId="027373AC" w14:textId="338D1774" w:rsidR="00691758" w:rsidRDefault="00691758" w:rsidP="00C01018">
      <w:pPr>
        <w:widowControl w:val="0"/>
        <w:autoSpaceDE w:val="0"/>
        <w:autoSpaceDN w:val="0"/>
        <w:adjustRightInd w:val="0"/>
        <w:spacing w:after="240"/>
        <w:jc w:val="both"/>
        <w:rPr>
          <w:lang w:val="pt-BR" w:eastAsia="ja-JP"/>
        </w:rPr>
      </w:pPr>
      <w:r>
        <w:rPr>
          <w:lang w:val="pt-BR" w:eastAsia="ja-JP"/>
        </w:rPr>
        <w:t>Fizemos mínimas adaptações nos recursos que selecionamos nas seguintes referências que apoiaram a execução do projeto: Aqui</w:t>
      </w:r>
      <w:r w:rsidR="00C947B7">
        <w:rPr>
          <w:lang w:val="pt-BR" w:eastAsia="ja-JP"/>
        </w:rPr>
        <w:t>no</w:t>
      </w:r>
      <w:bookmarkStart w:id="0" w:name="_GoBack"/>
      <w:bookmarkEnd w:id="0"/>
      <w:r>
        <w:rPr>
          <w:lang w:val="pt-BR" w:eastAsia="ja-JP"/>
        </w:rPr>
        <w:t xml:space="preserve"> (2010), dissertação de mestrado realizada em conjunto com o projeto piloto, e </w:t>
      </w:r>
      <w:proofErr w:type="spellStart"/>
      <w:r>
        <w:rPr>
          <w:lang w:val="pt-BR" w:eastAsia="ja-JP"/>
        </w:rPr>
        <w:t>Maher</w:t>
      </w:r>
      <w:proofErr w:type="spellEnd"/>
      <w:r>
        <w:rPr>
          <w:lang w:val="pt-BR" w:eastAsia="ja-JP"/>
        </w:rPr>
        <w:t xml:space="preserve"> (2007) a publicação usada como referência em Aquino (2010) para os instrumentos de levantamentos sociolinguísticos. Os instrumentos apresentados a seguir foram colhidos nos anexos de Aquino (2010).</w:t>
      </w:r>
    </w:p>
    <w:p w14:paraId="22293A5E" w14:textId="77777777" w:rsidR="00691758" w:rsidRDefault="00691758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id w:val="-138555068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0E2471C" w14:textId="105F5DAD" w:rsidR="0026208A" w:rsidRPr="00C01018" w:rsidRDefault="002D4598">
          <w:pPr>
            <w:pStyle w:val="CabealhodoSumrio"/>
            <w:rPr>
              <w:lang w:val="pt-BR"/>
            </w:rPr>
          </w:pPr>
          <w:r>
            <w:rPr>
              <w:lang w:val="pt-BR"/>
            </w:rPr>
            <w:t xml:space="preserve">Sumário </w:t>
          </w:r>
        </w:p>
        <w:p w14:paraId="4402E11A" w14:textId="09169BFB" w:rsidR="0026208A" w:rsidRPr="00C01018" w:rsidRDefault="0026208A">
          <w:pPr>
            <w:pStyle w:val="Sumrio1"/>
            <w:tabs>
              <w:tab w:val="right" w:pos="8630"/>
            </w:tabs>
            <w:rPr>
              <w:rFonts w:cstheme="minorBidi"/>
              <w:b w:val="0"/>
              <w:noProof/>
              <w:lang w:val="pt-BR" w:eastAsia="ja-JP"/>
            </w:rPr>
          </w:pPr>
          <w:r>
            <w:rPr>
              <w:b w:val="0"/>
            </w:rPr>
            <w:fldChar w:fldCharType="begin"/>
          </w:r>
          <w:r w:rsidRPr="00C01018">
            <w:rPr>
              <w:lang w:val="pt-BR"/>
            </w:rPr>
            <w:instrText xml:space="preserve"> TOC \o "1-3" \h \z \u </w:instrText>
          </w:r>
          <w:r>
            <w:rPr>
              <w:b w:val="0"/>
            </w:rPr>
            <w:fldChar w:fldCharType="separate"/>
          </w:r>
          <w:r w:rsidRPr="00C01018">
            <w:rPr>
              <w:noProof/>
              <w:lang w:val="pt-BR"/>
            </w:rPr>
            <w:t>Roteiro de Entrevista com Membro da Comunidade</w:t>
          </w:r>
          <w:r w:rsidRPr="00C01018">
            <w:rPr>
              <w:noProof/>
              <w:lang w:val="pt-BR"/>
            </w:rPr>
            <w:tab/>
          </w:r>
          <w:r>
            <w:rPr>
              <w:noProof/>
            </w:rPr>
            <w:fldChar w:fldCharType="begin"/>
          </w:r>
          <w:r w:rsidRPr="00C01018">
            <w:rPr>
              <w:noProof/>
              <w:lang w:val="pt-BR"/>
            </w:rPr>
            <w:instrText xml:space="preserve"> PAGEREF _Toc257478738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01018">
            <w:rPr>
              <w:noProof/>
              <w:lang w:val="pt-BR"/>
            </w:rPr>
            <w:t>2</w:t>
          </w:r>
          <w:r>
            <w:rPr>
              <w:noProof/>
            </w:rPr>
            <w:fldChar w:fldCharType="end"/>
          </w:r>
        </w:p>
        <w:p w14:paraId="16E9F28A" w14:textId="77777777" w:rsidR="0026208A" w:rsidRPr="00C01018" w:rsidRDefault="0026208A">
          <w:pPr>
            <w:pStyle w:val="Sumrio1"/>
            <w:tabs>
              <w:tab w:val="right" w:pos="8630"/>
            </w:tabs>
            <w:rPr>
              <w:rFonts w:cstheme="minorBidi"/>
              <w:b w:val="0"/>
              <w:noProof/>
              <w:lang w:val="pt-BR" w:eastAsia="ja-JP"/>
            </w:rPr>
          </w:pPr>
          <w:r w:rsidRPr="00C01018">
            <w:rPr>
              <w:noProof/>
              <w:lang w:val="pt-BR"/>
            </w:rPr>
            <w:t>Roteiro observação-etnográfico</w:t>
          </w:r>
          <w:r w:rsidRPr="00C01018">
            <w:rPr>
              <w:noProof/>
              <w:lang w:val="pt-BR"/>
            </w:rPr>
            <w:tab/>
          </w:r>
          <w:r>
            <w:rPr>
              <w:noProof/>
            </w:rPr>
            <w:fldChar w:fldCharType="begin"/>
          </w:r>
          <w:r w:rsidRPr="00C01018">
            <w:rPr>
              <w:noProof/>
              <w:lang w:val="pt-BR"/>
            </w:rPr>
            <w:instrText xml:space="preserve"> PAGEREF _Toc257478739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01018">
            <w:rPr>
              <w:noProof/>
              <w:lang w:val="pt-BR"/>
            </w:rPr>
            <w:t>4</w:t>
          </w:r>
          <w:r>
            <w:rPr>
              <w:noProof/>
            </w:rPr>
            <w:fldChar w:fldCharType="end"/>
          </w:r>
        </w:p>
        <w:p w14:paraId="280A446B" w14:textId="0241EFF7" w:rsidR="0026208A" w:rsidRPr="00C01018" w:rsidRDefault="0026208A">
          <w:pPr>
            <w:pStyle w:val="Sumrio2"/>
            <w:tabs>
              <w:tab w:val="right" w:pos="8630"/>
            </w:tabs>
            <w:rPr>
              <w:rFonts w:cstheme="minorBidi"/>
              <w:b w:val="0"/>
              <w:noProof/>
              <w:sz w:val="24"/>
              <w:szCs w:val="24"/>
              <w:lang w:val="pt-BR" w:eastAsia="ja-JP"/>
            </w:rPr>
          </w:pPr>
          <w:r w:rsidRPr="00C01018">
            <w:rPr>
              <w:noProof/>
              <w:lang w:val="pt-BR"/>
            </w:rPr>
            <w:t>Usos Lin</w:t>
          </w:r>
          <w:r w:rsidR="004F7907">
            <w:rPr>
              <w:noProof/>
              <w:lang w:val="pt-BR"/>
            </w:rPr>
            <w:t>guísticos nas diferentes situações</w:t>
          </w:r>
          <w:r w:rsidRPr="00C01018">
            <w:rPr>
              <w:noProof/>
              <w:lang w:val="pt-BR"/>
            </w:rPr>
            <w:t xml:space="preserve"> sociais</w:t>
          </w:r>
          <w:r w:rsidRPr="00C01018">
            <w:rPr>
              <w:noProof/>
              <w:lang w:val="pt-BR"/>
            </w:rPr>
            <w:tab/>
          </w:r>
          <w:r>
            <w:rPr>
              <w:noProof/>
            </w:rPr>
            <w:fldChar w:fldCharType="begin"/>
          </w:r>
          <w:r w:rsidRPr="00C01018">
            <w:rPr>
              <w:noProof/>
              <w:lang w:val="pt-BR"/>
            </w:rPr>
            <w:instrText xml:space="preserve"> PAGEREF _Toc257478740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01018">
            <w:rPr>
              <w:noProof/>
              <w:lang w:val="pt-BR"/>
            </w:rPr>
            <w:t>4</w:t>
          </w:r>
          <w:r>
            <w:rPr>
              <w:noProof/>
            </w:rPr>
            <w:fldChar w:fldCharType="end"/>
          </w:r>
        </w:p>
        <w:p w14:paraId="2CEF7DC3" w14:textId="77777777" w:rsidR="0026208A" w:rsidRPr="00C01018" w:rsidRDefault="0026208A">
          <w:pPr>
            <w:pStyle w:val="Sumrio2"/>
            <w:tabs>
              <w:tab w:val="right" w:pos="8630"/>
            </w:tabs>
            <w:rPr>
              <w:rFonts w:cstheme="minorBidi"/>
              <w:b w:val="0"/>
              <w:noProof/>
              <w:sz w:val="24"/>
              <w:szCs w:val="24"/>
              <w:lang w:val="pt-BR" w:eastAsia="ja-JP"/>
            </w:rPr>
          </w:pPr>
          <w:r w:rsidRPr="00C01018">
            <w:rPr>
              <w:noProof/>
              <w:lang w:val="pt-BR"/>
            </w:rPr>
            <w:t>Usos linguístico na família</w:t>
          </w:r>
          <w:r w:rsidRPr="00C01018">
            <w:rPr>
              <w:noProof/>
              <w:lang w:val="pt-BR"/>
            </w:rPr>
            <w:tab/>
          </w:r>
          <w:r>
            <w:rPr>
              <w:noProof/>
            </w:rPr>
            <w:fldChar w:fldCharType="begin"/>
          </w:r>
          <w:r w:rsidRPr="00C01018">
            <w:rPr>
              <w:noProof/>
              <w:lang w:val="pt-BR"/>
            </w:rPr>
            <w:instrText xml:space="preserve"> PAGEREF _Toc257478741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01018">
            <w:rPr>
              <w:noProof/>
              <w:lang w:val="pt-BR"/>
            </w:rPr>
            <w:t>6</w:t>
          </w:r>
          <w:r>
            <w:rPr>
              <w:noProof/>
            </w:rPr>
            <w:fldChar w:fldCharType="end"/>
          </w:r>
        </w:p>
        <w:p w14:paraId="7AB860DA" w14:textId="77777777" w:rsidR="0026208A" w:rsidRPr="00C01018" w:rsidRDefault="0026208A">
          <w:pPr>
            <w:pStyle w:val="Sumrio2"/>
            <w:tabs>
              <w:tab w:val="right" w:pos="8630"/>
            </w:tabs>
            <w:rPr>
              <w:rFonts w:cstheme="minorBidi"/>
              <w:b w:val="0"/>
              <w:noProof/>
              <w:sz w:val="24"/>
              <w:szCs w:val="24"/>
              <w:lang w:val="pt-BR" w:eastAsia="ja-JP"/>
            </w:rPr>
          </w:pPr>
          <w:r w:rsidRPr="00C01018">
            <w:rPr>
              <w:noProof/>
              <w:lang w:val="pt-BR"/>
            </w:rPr>
            <w:t>Usos Linguísticos por faixa etária</w:t>
          </w:r>
          <w:r w:rsidRPr="00C01018">
            <w:rPr>
              <w:noProof/>
              <w:lang w:val="pt-BR"/>
            </w:rPr>
            <w:tab/>
          </w:r>
          <w:r>
            <w:rPr>
              <w:noProof/>
            </w:rPr>
            <w:fldChar w:fldCharType="begin"/>
          </w:r>
          <w:r w:rsidRPr="00C01018">
            <w:rPr>
              <w:noProof/>
              <w:lang w:val="pt-BR"/>
            </w:rPr>
            <w:instrText xml:space="preserve"> PAGEREF _Toc257478742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01018">
            <w:rPr>
              <w:noProof/>
              <w:lang w:val="pt-BR"/>
            </w:rPr>
            <w:t>7</w:t>
          </w:r>
          <w:r>
            <w:rPr>
              <w:noProof/>
            </w:rPr>
            <w:fldChar w:fldCharType="end"/>
          </w:r>
        </w:p>
        <w:p w14:paraId="0E68822F" w14:textId="77777777" w:rsidR="0026208A" w:rsidRPr="00C01018" w:rsidRDefault="0026208A">
          <w:pPr>
            <w:pStyle w:val="Sumrio2"/>
            <w:tabs>
              <w:tab w:val="right" w:pos="8630"/>
            </w:tabs>
            <w:rPr>
              <w:rFonts w:cstheme="minorBidi"/>
              <w:b w:val="0"/>
              <w:noProof/>
              <w:sz w:val="24"/>
              <w:szCs w:val="24"/>
              <w:lang w:val="pt-BR" w:eastAsia="ja-JP"/>
            </w:rPr>
          </w:pPr>
          <w:r w:rsidRPr="00C01018">
            <w:rPr>
              <w:noProof/>
              <w:lang w:val="pt-BR"/>
            </w:rPr>
            <w:t>Leitura e Escrita</w:t>
          </w:r>
          <w:r w:rsidRPr="00C01018">
            <w:rPr>
              <w:noProof/>
              <w:lang w:val="pt-BR"/>
            </w:rPr>
            <w:tab/>
          </w:r>
          <w:r>
            <w:rPr>
              <w:noProof/>
            </w:rPr>
            <w:fldChar w:fldCharType="begin"/>
          </w:r>
          <w:r w:rsidRPr="00C01018">
            <w:rPr>
              <w:noProof/>
              <w:lang w:val="pt-BR"/>
            </w:rPr>
            <w:instrText xml:space="preserve"> PAGEREF _Toc257478743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01018">
            <w:rPr>
              <w:noProof/>
              <w:lang w:val="pt-BR"/>
            </w:rPr>
            <w:t>8</w:t>
          </w:r>
          <w:r>
            <w:rPr>
              <w:noProof/>
            </w:rPr>
            <w:fldChar w:fldCharType="end"/>
          </w:r>
        </w:p>
        <w:p w14:paraId="5A5709A2" w14:textId="77777777" w:rsidR="0026208A" w:rsidRPr="00C01018" w:rsidRDefault="0026208A">
          <w:pPr>
            <w:pStyle w:val="Sumrio2"/>
            <w:tabs>
              <w:tab w:val="right" w:pos="8630"/>
            </w:tabs>
            <w:rPr>
              <w:rFonts w:cstheme="minorBidi"/>
              <w:b w:val="0"/>
              <w:noProof/>
              <w:sz w:val="24"/>
              <w:szCs w:val="24"/>
              <w:lang w:val="pt-BR" w:eastAsia="ja-JP"/>
            </w:rPr>
          </w:pPr>
          <w:r w:rsidRPr="00C01018">
            <w:rPr>
              <w:noProof/>
              <w:lang w:val="pt-BR"/>
            </w:rPr>
            <w:t>Atitudes Linguísticas</w:t>
          </w:r>
          <w:r w:rsidRPr="00C01018">
            <w:rPr>
              <w:noProof/>
              <w:lang w:val="pt-BR"/>
            </w:rPr>
            <w:tab/>
          </w:r>
          <w:r>
            <w:rPr>
              <w:noProof/>
            </w:rPr>
            <w:fldChar w:fldCharType="begin"/>
          </w:r>
          <w:r w:rsidRPr="00C01018">
            <w:rPr>
              <w:noProof/>
              <w:lang w:val="pt-BR"/>
            </w:rPr>
            <w:instrText xml:space="preserve"> PAGEREF _Toc257478744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01018">
            <w:rPr>
              <w:noProof/>
              <w:lang w:val="pt-BR"/>
            </w:rPr>
            <w:t>10</w:t>
          </w:r>
          <w:r>
            <w:rPr>
              <w:noProof/>
            </w:rPr>
            <w:fldChar w:fldCharType="end"/>
          </w:r>
        </w:p>
        <w:p w14:paraId="58196D68" w14:textId="77777777" w:rsidR="0026208A" w:rsidRDefault="0026208A">
          <w:pPr>
            <w:pStyle w:val="Sumrio1"/>
            <w:tabs>
              <w:tab w:val="right" w:pos="8630"/>
            </w:tabs>
            <w:rPr>
              <w:rFonts w:cstheme="minorBidi"/>
              <w:b w:val="0"/>
              <w:noProof/>
              <w:lang w:eastAsia="ja-JP"/>
            </w:rPr>
          </w:pPr>
          <w:r>
            <w:rPr>
              <w:noProof/>
            </w:rPr>
            <w:t>Referências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_Toc257478745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33CEE433" w14:textId="62871BA6" w:rsidR="0026208A" w:rsidRDefault="0026208A">
          <w:r>
            <w:rPr>
              <w:b/>
              <w:bCs/>
              <w:noProof/>
            </w:rPr>
            <w:fldChar w:fldCharType="end"/>
          </w:r>
        </w:p>
      </w:sdtContent>
    </w:sdt>
    <w:p w14:paraId="25971231" w14:textId="77777777" w:rsidR="00AD4193" w:rsidRDefault="00AD419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p w14:paraId="3E0C4592" w14:textId="35EF6FA1" w:rsidR="00DC52F1" w:rsidRPr="00691758" w:rsidRDefault="00DC52F1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p w14:paraId="77D5CF19" w14:textId="77777777" w:rsidR="00DC52F1" w:rsidRDefault="00DC52F1" w:rsidP="004F2A23">
      <w:pPr>
        <w:widowControl w:val="0"/>
        <w:autoSpaceDE w:val="0"/>
        <w:autoSpaceDN w:val="0"/>
        <w:adjustRightInd w:val="0"/>
        <w:spacing w:after="240"/>
        <w:rPr>
          <w:b/>
          <w:lang w:val="pt-BR" w:eastAsia="ja-JP"/>
        </w:rPr>
      </w:pPr>
    </w:p>
    <w:p w14:paraId="6076E2D9" w14:textId="77777777" w:rsidR="00691758" w:rsidRDefault="00691758">
      <w:pPr>
        <w:rPr>
          <w:b/>
          <w:smallCaps/>
          <w:lang w:val="pt-BR" w:eastAsia="ja-JP"/>
        </w:rPr>
      </w:pPr>
      <w:r>
        <w:rPr>
          <w:b/>
          <w:smallCaps/>
          <w:lang w:val="pt-BR" w:eastAsia="ja-JP"/>
        </w:rPr>
        <w:br w:type="page"/>
      </w:r>
    </w:p>
    <w:p w14:paraId="4BE986E8" w14:textId="77777777" w:rsidR="00691758" w:rsidRPr="00691758" w:rsidRDefault="00691758" w:rsidP="00AD4193">
      <w:pPr>
        <w:pStyle w:val="Ttulo1"/>
      </w:pPr>
      <w:bookmarkStart w:id="1" w:name="_Toc257478738"/>
      <w:r w:rsidRPr="00691758">
        <w:lastRenderedPageBreak/>
        <w:t>Roteiro de Entrevista com Membro da Comunidade</w:t>
      </w:r>
      <w:bookmarkEnd w:id="1"/>
    </w:p>
    <w:p w14:paraId="58E95795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>
        <w:rPr>
          <w:lang w:val="pt-BR" w:eastAsia="ja-JP"/>
        </w:rPr>
        <w:t>Nome do Pesquisador:</w:t>
      </w:r>
    </w:p>
    <w:p w14:paraId="0AD1DF26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Nome do da pessoa </w:t>
      </w:r>
      <w:proofErr w:type="gramStart"/>
      <w:r w:rsidRPr="004F2A23">
        <w:rPr>
          <w:lang w:val="pt-BR" w:eastAsia="ja-JP"/>
        </w:rPr>
        <w:t>entrevistada:</w:t>
      </w:r>
      <w:proofErr w:type="gramEnd"/>
      <w:r w:rsidRPr="004F2A23">
        <w:rPr>
          <w:lang w:val="pt-BR" w:eastAsia="ja-JP"/>
        </w:rPr>
        <w:t> </w:t>
      </w:r>
    </w:p>
    <w:p w14:paraId="306A7D7D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Idade: </w:t>
      </w:r>
    </w:p>
    <w:p w14:paraId="005CDF3C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Data:</w:t>
      </w:r>
    </w:p>
    <w:p w14:paraId="05ECA477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>
        <w:rPr>
          <w:lang w:val="pt-BR" w:eastAsia="ja-JP"/>
        </w:rPr>
        <w:t>Local:</w:t>
      </w:r>
    </w:p>
    <w:p w14:paraId="626E2E64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p w14:paraId="37F68D47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1. Que língua você aprendeu a falar primeiro? Por quê?</w:t>
      </w:r>
    </w:p>
    <w:p w14:paraId="0896B36A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2. Que língua você acha mais fácil? Língua </w:t>
      </w:r>
      <w:proofErr w:type="spellStart"/>
      <w:r w:rsidRPr="004F2A23">
        <w:rPr>
          <w:lang w:val="pt-BR" w:eastAsia="ja-JP"/>
        </w:rPr>
        <w:t>Asuriní</w:t>
      </w:r>
      <w:proofErr w:type="spellEnd"/>
      <w:r w:rsidRPr="004F2A23">
        <w:rPr>
          <w:lang w:val="pt-BR" w:eastAsia="ja-JP"/>
        </w:rPr>
        <w:t xml:space="preserve"> ou português? Por quê?</w:t>
      </w:r>
    </w:p>
    <w:p w14:paraId="186D9C16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3. Que língua você acha mais bonita? Por quê?</w:t>
      </w:r>
    </w:p>
    <w:p w14:paraId="4009C2C5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4. Que língua você usa mais, </w:t>
      </w:r>
      <w:proofErr w:type="spellStart"/>
      <w:r w:rsidRPr="004F2A23">
        <w:rPr>
          <w:lang w:val="pt-BR" w:eastAsia="ja-JP"/>
        </w:rPr>
        <w:t>Asuriní</w:t>
      </w:r>
      <w:proofErr w:type="spellEnd"/>
      <w:r w:rsidRPr="004F2A23">
        <w:rPr>
          <w:lang w:val="pt-BR" w:eastAsia="ja-JP"/>
        </w:rPr>
        <w:t xml:space="preserve"> ou português? Por quê?</w:t>
      </w:r>
    </w:p>
    <w:p w14:paraId="5181E40B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5. Com quem você conversa em </w:t>
      </w:r>
      <w:proofErr w:type="spellStart"/>
      <w:r w:rsidRPr="004F2A23">
        <w:rPr>
          <w:lang w:val="pt-BR" w:eastAsia="ja-JP"/>
        </w:rPr>
        <w:t>Asuriní</w:t>
      </w:r>
      <w:proofErr w:type="spellEnd"/>
      <w:r w:rsidRPr="004F2A23">
        <w:rPr>
          <w:lang w:val="pt-BR" w:eastAsia="ja-JP"/>
        </w:rPr>
        <w:t xml:space="preserve"> na aldeia? Quando isso acontece?</w:t>
      </w:r>
    </w:p>
    <w:p w14:paraId="7F166A16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6. Com quem você conversa em Português na aldeia? Quando isso acontece?</w:t>
      </w:r>
    </w:p>
    <w:p w14:paraId="19F0C402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7. Você sabe ler e escrever em </w:t>
      </w:r>
      <w:proofErr w:type="spellStart"/>
      <w:r w:rsidRPr="004F2A23">
        <w:rPr>
          <w:lang w:val="pt-BR" w:eastAsia="ja-JP"/>
        </w:rPr>
        <w:t>Asuriní</w:t>
      </w:r>
      <w:proofErr w:type="spellEnd"/>
      <w:r w:rsidRPr="004F2A23">
        <w:rPr>
          <w:lang w:val="pt-BR" w:eastAsia="ja-JP"/>
        </w:rPr>
        <w:t xml:space="preserve">? O que você lê e escreve em </w:t>
      </w:r>
      <w:proofErr w:type="spellStart"/>
      <w:r w:rsidRPr="004F2A23">
        <w:rPr>
          <w:lang w:val="pt-BR" w:eastAsia="ja-JP"/>
        </w:rPr>
        <w:t>Asuriní</w:t>
      </w:r>
      <w:proofErr w:type="spellEnd"/>
      <w:r w:rsidRPr="004F2A23">
        <w:rPr>
          <w:lang w:val="pt-BR" w:eastAsia="ja-JP"/>
        </w:rPr>
        <w:t>?</w:t>
      </w:r>
    </w:p>
    <w:p w14:paraId="449C3780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8. Que língua você acha que deve ser ensinada na escola primeiro, </w:t>
      </w:r>
      <w:proofErr w:type="spellStart"/>
      <w:r w:rsidRPr="004F2A23">
        <w:rPr>
          <w:lang w:val="pt-BR" w:eastAsia="ja-JP"/>
        </w:rPr>
        <w:t>Asuriní</w:t>
      </w:r>
      <w:proofErr w:type="spellEnd"/>
      <w:r w:rsidRPr="004F2A23">
        <w:rPr>
          <w:lang w:val="pt-BR" w:eastAsia="ja-JP"/>
        </w:rPr>
        <w:t xml:space="preserve"> ou português? Por quê?</w:t>
      </w:r>
    </w:p>
    <w:p w14:paraId="3809FADF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9. Em que língua você acha que o professor deve conversar com você e seus colegas na sala de aula, </w:t>
      </w:r>
      <w:proofErr w:type="spellStart"/>
      <w:r w:rsidRPr="004F2A23">
        <w:rPr>
          <w:lang w:val="pt-BR" w:eastAsia="ja-JP"/>
        </w:rPr>
        <w:t>Asuriní</w:t>
      </w:r>
      <w:proofErr w:type="spellEnd"/>
      <w:r w:rsidRPr="004F2A23">
        <w:rPr>
          <w:lang w:val="pt-BR" w:eastAsia="ja-JP"/>
        </w:rPr>
        <w:t xml:space="preserve"> ou português? Por quê?</w:t>
      </w:r>
    </w:p>
    <w:p w14:paraId="71EA20E3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10. Você acha que a língua </w:t>
      </w:r>
      <w:proofErr w:type="spellStart"/>
      <w:r w:rsidRPr="004F2A23">
        <w:rPr>
          <w:lang w:val="pt-BR" w:eastAsia="ja-JP"/>
        </w:rPr>
        <w:t>Asuriní</w:t>
      </w:r>
      <w:proofErr w:type="spellEnd"/>
      <w:r w:rsidRPr="004F2A23">
        <w:rPr>
          <w:lang w:val="pt-BR" w:eastAsia="ja-JP"/>
        </w:rPr>
        <w:t xml:space="preserve"> pode desaparecer? Por que sim ou por que não?</w:t>
      </w:r>
    </w:p>
    <w:p w14:paraId="3DFCA98A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b/>
          <w:bCs/>
          <w:lang w:val="pt-BR" w:eastAsia="ja-JP"/>
        </w:rPr>
      </w:pPr>
    </w:p>
    <w:p w14:paraId="2100DD64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proofErr w:type="gramStart"/>
      <w:r w:rsidRPr="004F2A23">
        <w:rPr>
          <w:lang w:val="pt-BR" w:eastAsia="ja-JP"/>
        </w:rPr>
        <w:t>1</w:t>
      </w:r>
      <w:proofErr w:type="gramEnd"/>
      <w:r w:rsidRPr="004F2A23">
        <w:rPr>
          <w:lang w:val="pt-BR" w:eastAsia="ja-JP"/>
        </w:rPr>
        <w:t xml:space="preserve">) Como você, professor-pesquisador, avalia as </w:t>
      </w:r>
      <w:r w:rsidRPr="0026208A">
        <w:rPr>
          <w:rStyle w:val="Ttulo2Char"/>
        </w:rPr>
        <w:t>competências da pessoa</w:t>
      </w:r>
      <w:r w:rsidRPr="004F2A23">
        <w:rPr>
          <w:lang w:val="pt-BR" w:eastAsia="ja-JP"/>
        </w:rPr>
        <w:t xml:space="preserve"> que você acabou de entrevistar?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34"/>
        <w:gridCol w:w="1389"/>
        <w:gridCol w:w="1241"/>
        <w:gridCol w:w="1242"/>
        <w:gridCol w:w="1253"/>
        <w:gridCol w:w="1248"/>
        <w:gridCol w:w="1249"/>
      </w:tblGrid>
      <w:tr w:rsidR="00691758" w14:paraId="322EC04F" w14:textId="77777777" w:rsidTr="00AD4193">
        <w:tc>
          <w:tcPr>
            <w:tcW w:w="1234" w:type="dxa"/>
          </w:tcPr>
          <w:p w14:paraId="3939F908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89" w:type="dxa"/>
          </w:tcPr>
          <w:p w14:paraId="00136820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1" w:type="dxa"/>
          </w:tcPr>
          <w:p w14:paraId="038E3A4B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LI</w:t>
            </w:r>
          </w:p>
        </w:tc>
        <w:tc>
          <w:tcPr>
            <w:tcW w:w="1242" w:type="dxa"/>
          </w:tcPr>
          <w:p w14:paraId="025EF83D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LP</w:t>
            </w:r>
          </w:p>
        </w:tc>
        <w:tc>
          <w:tcPr>
            <w:tcW w:w="1253" w:type="dxa"/>
          </w:tcPr>
          <w:p w14:paraId="1065E4A5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LI=LP</w:t>
            </w:r>
          </w:p>
        </w:tc>
        <w:tc>
          <w:tcPr>
            <w:tcW w:w="1248" w:type="dxa"/>
          </w:tcPr>
          <w:p w14:paraId="30013CDE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LI</w:t>
            </w:r>
          </w:p>
        </w:tc>
        <w:tc>
          <w:tcPr>
            <w:tcW w:w="1249" w:type="dxa"/>
          </w:tcPr>
          <w:p w14:paraId="3A88EE67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LP</w:t>
            </w:r>
          </w:p>
        </w:tc>
      </w:tr>
      <w:tr w:rsidR="00691758" w14:paraId="3FD74E1A" w14:textId="77777777" w:rsidTr="00AD4193">
        <w:tc>
          <w:tcPr>
            <w:tcW w:w="1234" w:type="dxa"/>
            <w:vMerge w:val="restart"/>
          </w:tcPr>
          <w:p w14:paraId="469456D6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NOME DA PESSOA</w:t>
            </w:r>
          </w:p>
        </w:tc>
        <w:tc>
          <w:tcPr>
            <w:tcW w:w="1389" w:type="dxa"/>
          </w:tcPr>
          <w:p w14:paraId="43D43C2A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compreende</w:t>
            </w:r>
            <w:proofErr w:type="gramEnd"/>
          </w:p>
        </w:tc>
        <w:tc>
          <w:tcPr>
            <w:tcW w:w="1241" w:type="dxa"/>
          </w:tcPr>
          <w:p w14:paraId="4014EABA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2" w:type="dxa"/>
          </w:tcPr>
          <w:p w14:paraId="7D7DC8BE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3" w:type="dxa"/>
          </w:tcPr>
          <w:p w14:paraId="5D8B25CB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8" w:type="dxa"/>
          </w:tcPr>
          <w:p w14:paraId="3E35D7DB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9" w:type="dxa"/>
          </w:tcPr>
          <w:p w14:paraId="32A6B0BF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691758" w14:paraId="7D19EF15" w14:textId="77777777" w:rsidTr="00AD4193">
        <w:tc>
          <w:tcPr>
            <w:tcW w:w="1234" w:type="dxa"/>
            <w:vMerge/>
          </w:tcPr>
          <w:p w14:paraId="41DC168F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89" w:type="dxa"/>
          </w:tcPr>
          <w:p w14:paraId="335A40FE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fala</w:t>
            </w:r>
            <w:proofErr w:type="gramEnd"/>
          </w:p>
        </w:tc>
        <w:tc>
          <w:tcPr>
            <w:tcW w:w="1241" w:type="dxa"/>
          </w:tcPr>
          <w:p w14:paraId="287C3055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2" w:type="dxa"/>
          </w:tcPr>
          <w:p w14:paraId="3F570179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3" w:type="dxa"/>
          </w:tcPr>
          <w:p w14:paraId="07E05B92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8" w:type="dxa"/>
          </w:tcPr>
          <w:p w14:paraId="4525B6FF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9" w:type="dxa"/>
          </w:tcPr>
          <w:p w14:paraId="52EA2F00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691758" w14:paraId="35D00D93" w14:textId="77777777" w:rsidTr="00AD4193">
        <w:tc>
          <w:tcPr>
            <w:tcW w:w="1234" w:type="dxa"/>
            <w:vMerge/>
          </w:tcPr>
          <w:p w14:paraId="66F601E5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89" w:type="dxa"/>
          </w:tcPr>
          <w:p w14:paraId="06B3A568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lê</w:t>
            </w:r>
            <w:proofErr w:type="gramEnd"/>
          </w:p>
        </w:tc>
        <w:tc>
          <w:tcPr>
            <w:tcW w:w="1241" w:type="dxa"/>
          </w:tcPr>
          <w:p w14:paraId="34DD39E2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2" w:type="dxa"/>
          </w:tcPr>
          <w:p w14:paraId="2602684C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3" w:type="dxa"/>
          </w:tcPr>
          <w:p w14:paraId="4567F33E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8" w:type="dxa"/>
          </w:tcPr>
          <w:p w14:paraId="3FEB5DE0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9" w:type="dxa"/>
          </w:tcPr>
          <w:p w14:paraId="437D37BC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691758" w14:paraId="353905E0" w14:textId="77777777" w:rsidTr="00AD4193">
        <w:tc>
          <w:tcPr>
            <w:tcW w:w="1234" w:type="dxa"/>
            <w:vMerge/>
          </w:tcPr>
          <w:p w14:paraId="09A597EC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89" w:type="dxa"/>
          </w:tcPr>
          <w:p w14:paraId="30C1F235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escreve</w:t>
            </w:r>
            <w:proofErr w:type="gramEnd"/>
          </w:p>
        </w:tc>
        <w:tc>
          <w:tcPr>
            <w:tcW w:w="1241" w:type="dxa"/>
          </w:tcPr>
          <w:p w14:paraId="1B759AF2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2" w:type="dxa"/>
          </w:tcPr>
          <w:p w14:paraId="09C5F887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3" w:type="dxa"/>
          </w:tcPr>
          <w:p w14:paraId="0ADC18E1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8" w:type="dxa"/>
          </w:tcPr>
          <w:p w14:paraId="38B32E4E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9" w:type="dxa"/>
          </w:tcPr>
          <w:p w14:paraId="4D043383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</w:tbl>
    <w:p w14:paraId="67A341AF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p w14:paraId="7D1BB235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p w14:paraId="2A90A114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proofErr w:type="gramStart"/>
      <w:r w:rsidRPr="004F2A23">
        <w:rPr>
          <w:lang w:val="pt-BR" w:eastAsia="ja-JP"/>
        </w:rPr>
        <w:t>2</w:t>
      </w:r>
      <w:proofErr w:type="gramEnd"/>
      <w:r w:rsidRPr="004F2A23">
        <w:rPr>
          <w:lang w:val="pt-BR" w:eastAsia="ja-JP"/>
        </w:rPr>
        <w:t xml:space="preserve">) Como você, professor pesquisador, avalia o </w:t>
      </w:r>
      <w:r w:rsidRPr="0026208A">
        <w:rPr>
          <w:rStyle w:val="Ttulo2Char"/>
        </w:rPr>
        <w:t>uso</w:t>
      </w:r>
      <w:r w:rsidRPr="004F2A23">
        <w:rPr>
          <w:lang w:val="pt-BR" w:eastAsia="ja-JP"/>
        </w:rPr>
        <w:t xml:space="preserve"> que essa pessoa faz das línguas de sua comunidade?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8"/>
        <w:gridCol w:w="1134"/>
        <w:gridCol w:w="1476"/>
        <w:gridCol w:w="1476"/>
        <w:gridCol w:w="1476"/>
        <w:gridCol w:w="1476"/>
      </w:tblGrid>
      <w:tr w:rsidR="00691758" w14:paraId="6307328B" w14:textId="77777777" w:rsidTr="00AD4193">
        <w:tc>
          <w:tcPr>
            <w:tcW w:w="1818" w:type="dxa"/>
          </w:tcPr>
          <w:p w14:paraId="09803FA1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134" w:type="dxa"/>
          </w:tcPr>
          <w:p w14:paraId="1815C248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LI</w:t>
            </w:r>
          </w:p>
        </w:tc>
        <w:tc>
          <w:tcPr>
            <w:tcW w:w="1476" w:type="dxa"/>
          </w:tcPr>
          <w:p w14:paraId="15CAFFE1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LP</w:t>
            </w:r>
          </w:p>
        </w:tc>
        <w:tc>
          <w:tcPr>
            <w:tcW w:w="1476" w:type="dxa"/>
          </w:tcPr>
          <w:p w14:paraId="27C7054D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LI=LP</w:t>
            </w:r>
          </w:p>
        </w:tc>
        <w:tc>
          <w:tcPr>
            <w:tcW w:w="1476" w:type="dxa"/>
          </w:tcPr>
          <w:p w14:paraId="1923150B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LI</w:t>
            </w:r>
          </w:p>
        </w:tc>
        <w:tc>
          <w:tcPr>
            <w:tcW w:w="1476" w:type="dxa"/>
          </w:tcPr>
          <w:p w14:paraId="71EB1811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LP</w:t>
            </w:r>
          </w:p>
        </w:tc>
      </w:tr>
      <w:tr w:rsidR="00691758" w14:paraId="23A4B4D2" w14:textId="77777777" w:rsidTr="00AD4193">
        <w:tc>
          <w:tcPr>
            <w:tcW w:w="1818" w:type="dxa"/>
          </w:tcPr>
          <w:p w14:paraId="262AEDC4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Geralmente essa pessoa usa</w:t>
            </w:r>
          </w:p>
        </w:tc>
        <w:tc>
          <w:tcPr>
            <w:tcW w:w="1134" w:type="dxa"/>
          </w:tcPr>
          <w:p w14:paraId="57F047ED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6" w:type="dxa"/>
          </w:tcPr>
          <w:p w14:paraId="38043321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6" w:type="dxa"/>
          </w:tcPr>
          <w:p w14:paraId="142A3F46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6" w:type="dxa"/>
          </w:tcPr>
          <w:p w14:paraId="33CA2271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6" w:type="dxa"/>
          </w:tcPr>
          <w:p w14:paraId="6C9823DD" w14:textId="77777777" w:rsidR="00691758" w:rsidRDefault="00691758" w:rsidP="00AD419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</w:tbl>
    <w:p w14:paraId="00B9A68C" w14:textId="77777777" w:rsidR="00691758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p w14:paraId="6D36FC8F" w14:textId="77777777" w:rsidR="00691758" w:rsidRPr="004F2A23" w:rsidRDefault="00691758" w:rsidP="00691758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proofErr w:type="gramStart"/>
      <w:r w:rsidRPr="004F2A23">
        <w:rPr>
          <w:lang w:val="pt-BR" w:eastAsia="ja-JP"/>
        </w:rPr>
        <w:t>3</w:t>
      </w:r>
      <w:proofErr w:type="gramEnd"/>
      <w:r w:rsidRPr="004F2A23">
        <w:rPr>
          <w:lang w:val="pt-BR" w:eastAsia="ja-JP"/>
        </w:rPr>
        <w:t xml:space="preserve">) Na sua avaliação, essa pessoa tem uma </w:t>
      </w:r>
      <w:r w:rsidRPr="0026208A">
        <w:rPr>
          <w:rStyle w:val="Ttulo2Char"/>
        </w:rPr>
        <w:t>atitude</w:t>
      </w:r>
      <w:r w:rsidRPr="004F2A23">
        <w:rPr>
          <w:lang w:val="pt-BR" w:eastAsia="ja-JP"/>
        </w:rPr>
        <w:t xml:space="preserve"> positiva ou negativa em relação à língua indígena? Explique </w:t>
      </w:r>
      <w:proofErr w:type="gramStart"/>
      <w:r w:rsidRPr="004F2A23">
        <w:rPr>
          <w:lang w:val="pt-BR" w:eastAsia="ja-JP"/>
        </w:rPr>
        <w:t>porquê</w:t>
      </w:r>
      <w:proofErr w:type="gramEnd"/>
      <w:r w:rsidRPr="004F2A23">
        <w:rPr>
          <w:lang w:val="pt-BR" w:eastAsia="ja-JP"/>
        </w:rPr>
        <w:t>.</w:t>
      </w:r>
    </w:p>
    <w:p w14:paraId="7183E086" w14:textId="77777777" w:rsidR="00DC52F1" w:rsidRDefault="00DC52F1" w:rsidP="004F2A23">
      <w:pPr>
        <w:widowControl w:val="0"/>
        <w:autoSpaceDE w:val="0"/>
        <w:autoSpaceDN w:val="0"/>
        <w:adjustRightInd w:val="0"/>
        <w:spacing w:after="240"/>
        <w:rPr>
          <w:b/>
          <w:lang w:val="pt-BR" w:eastAsia="ja-JP"/>
        </w:rPr>
      </w:pPr>
    </w:p>
    <w:p w14:paraId="6B4973AE" w14:textId="77777777" w:rsidR="00DC52F1" w:rsidRDefault="00DC52F1" w:rsidP="004F2A23">
      <w:pPr>
        <w:widowControl w:val="0"/>
        <w:autoSpaceDE w:val="0"/>
        <w:autoSpaceDN w:val="0"/>
        <w:adjustRightInd w:val="0"/>
        <w:spacing w:after="240"/>
        <w:rPr>
          <w:b/>
          <w:lang w:val="pt-BR" w:eastAsia="ja-JP"/>
        </w:rPr>
      </w:pPr>
    </w:p>
    <w:p w14:paraId="7BE7D5EA" w14:textId="77777777" w:rsidR="00691758" w:rsidRDefault="00691758">
      <w:pPr>
        <w:rPr>
          <w:b/>
          <w:lang w:val="pt-BR" w:eastAsia="ja-JP"/>
        </w:rPr>
      </w:pPr>
      <w:r>
        <w:rPr>
          <w:b/>
          <w:lang w:val="pt-BR" w:eastAsia="ja-JP"/>
        </w:rPr>
        <w:br w:type="page"/>
      </w:r>
    </w:p>
    <w:p w14:paraId="08066E05" w14:textId="77777777" w:rsidR="008707B1" w:rsidRPr="00AD4193" w:rsidRDefault="008707B1" w:rsidP="00AD4193">
      <w:pPr>
        <w:pStyle w:val="Ttulo1"/>
      </w:pPr>
      <w:bookmarkStart w:id="2" w:name="_Toc257478739"/>
      <w:r w:rsidRPr="00AD4193">
        <w:lastRenderedPageBreak/>
        <w:t>Roteiro observação-etnográfico</w:t>
      </w:r>
      <w:bookmarkEnd w:id="2"/>
    </w:p>
    <w:p w14:paraId="79B75A9A" w14:textId="77777777" w:rsidR="00DC52F1" w:rsidRDefault="00DC52F1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p w14:paraId="0A1BCD45" w14:textId="77777777" w:rsidR="00DC52F1" w:rsidRPr="00AD4193" w:rsidRDefault="00DC52F1" w:rsidP="00AD4193">
      <w:pPr>
        <w:pStyle w:val="Ttulo2"/>
      </w:pPr>
      <w:bookmarkStart w:id="3" w:name="_Toc257478740"/>
      <w:r w:rsidRPr="00AD4193">
        <w:t>Usos Linguísticos</w:t>
      </w:r>
      <w:r w:rsidR="00B914A3" w:rsidRPr="00AD4193">
        <w:t xml:space="preserve"> nas </w:t>
      </w:r>
      <w:proofErr w:type="gramStart"/>
      <w:r w:rsidR="00B914A3" w:rsidRPr="00AD4193">
        <w:t>diferentes situação</w:t>
      </w:r>
      <w:proofErr w:type="gramEnd"/>
      <w:r w:rsidR="00B914A3" w:rsidRPr="00AD4193">
        <w:t xml:space="preserve"> sociais</w:t>
      </w:r>
      <w:bookmarkEnd w:id="3"/>
    </w:p>
    <w:p w14:paraId="679E8557" w14:textId="77777777" w:rsidR="004F2A23" w:rsidRP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Professor-pesquisador:</w:t>
      </w:r>
    </w:p>
    <w:p w14:paraId="476E3A10" w14:textId="77777777" w:rsidR="004F2A23" w:rsidRP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Você deverá observar as pessoas que moram na sua aldeia enquanto elas participam de várias situações, prestando </w:t>
      </w:r>
      <w:proofErr w:type="gramStart"/>
      <w:r w:rsidRPr="004F2A23">
        <w:rPr>
          <w:lang w:val="pt-BR" w:eastAsia="ja-JP"/>
        </w:rPr>
        <w:t>atenção na(s) língua(s) usadas nessas ocasiões</w:t>
      </w:r>
      <w:proofErr w:type="gramEnd"/>
      <w:r w:rsidRPr="004F2A23">
        <w:rPr>
          <w:lang w:val="pt-BR" w:eastAsia="ja-JP"/>
        </w:rPr>
        <w:t>. As situações que você deve observar são as seguintes:</w:t>
      </w:r>
    </w:p>
    <w:p w14:paraId="6AB66162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1. Reuniões internas na aldeia </w:t>
      </w:r>
    </w:p>
    <w:p w14:paraId="71C2EA2E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2. Reuniões na aldeia com pessoas de fora também presentes </w:t>
      </w:r>
    </w:p>
    <w:p w14:paraId="5D9ED108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_____ 3. Festas tradicionais na </w:t>
      </w:r>
      <w:proofErr w:type="gramStart"/>
      <w:r w:rsidRPr="004F2A23">
        <w:rPr>
          <w:lang w:val="pt-BR" w:eastAsia="ja-JP"/>
        </w:rPr>
        <w:t>aldeia(</w:t>
      </w:r>
      <w:proofErr w:type="spellStart"/>
      <w:proofErr w:type="gramEnd"/>
      <w:r w:rsidRPr="004F2A23">
        <w:rPr>
          <w:lang w:val="pt-BR" w:eastAsia="ja-JP"/>
        </w:rPr>
        <w:t>caiçumadas</w:t>
      </w:r>
      <w:proofErr w:type="spellEnd"/>
      <w:r w:rsidRPr="004F2A23">
        <w:rPr>
          <w:lang w:val="pt-BR" w:eastAsia="ja-JP"/>
        </w:rPr>
        <w:t xml:space="preserve">, </w:t>
      </w:r>
      <w:proofErr w:type="spellStart"/>
      <w:r w:rsidRPr="004F2A23">
        <w:rPr>
          <w:lang w:val="pt-BR" w:eastAsia="ja-JP"/>
        </w:rPr>
        <w:t>Mariri</w:t>
      </w:r>
      <w:proofErr w:type="spellEnd"/>
      <w:r w:rsidRPr="004F2A23">
        <w:rPr>
          <w:lang w:val="pt-BR" w:eastAsia="ja-JP"/>
        </w:rPr>
        <w:t xml:space="preserve">, brincadeiras) </w:t>
      </w:r>
    </w:p>
    <w:p w14:paraId="30C61685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4. Festas na aldeia (forró) </w:t>
      </w:r>
    </w:p>
    <w:p w14:paraId="3A5AB466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5. Cerimônias religiosas tradicionais (cipó) </w:t>
      </w:r>
    </w:p>
    <w:p w14:paraId="44C77CDA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6. Cerimônias de cura / rezas </w:t>
      </w:r>
    </w:p>
    <w:p w14:paraId="340DA232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7. Cerimônias católicas / cultos evangélicos na aldeia </w:t>
      </w:r>
    </w:p>
    <w:p w14:paraId="0A141A54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8. Velório / ritos fúnebres </w:t>
      </w:r>
    </w:p>
    <w:p w14:paraId="4042CAE7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9. Confecção de Artesanato </w:t>
      </w:r>
    </w:p>
    <w:p w14:paraId="5D6ED735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10. Roçado, casa de farinha</w:t>
      </w:r>
      <w:proofErr w:type="gramStart"/>
      <w:r w:rsidRPr="004F2A23">
        <w:rPr>
          <w:lang w:val="pt-BR" w:eastAsia="ja-JP"/>
        </w:rPr>
        <w:t> </w:t>
      </w:r>
      <w:proofErr w:type="gramEnd"/>
    </w:p>
    <w:p w14:paraId="0042FD8D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11. Pescaria </w:t>
      </w:r>
    </w:p>
    <w:p w14:paraId="2505AFEA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12. Caçada </w:t>
      </w:r>
    </w:p>
    <w:p w14:paraId="663A657F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13. Brincadeiras infantis, banho no rio</w:t>
      </w:r>
      <w:proofErr w:type="gramStart"/>
      <w:r w:rsidRPr="004F2A23">
        <w:rPr>
          <w:lang w:val="pt-BR" w:eastAsia="ja-JP"/>
        </w:rPr>
        <w:t> </w:t>
      </w:r>
      <w:proofErr w:type="gramEnd"/>
    </w:p>
    <w:p w14:paraId="695497EB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14. Jogo de futebol na aldeia </w:t>
      </w:r>
    </w:p>
    <w:p w14:paraId="6D5509F4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15. Viagens de barco </w:t>
      </w:r>
    </w:p>
    <w:p w14:paraId="726BD1F2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16. Situações de compra e venda na aldeia entre “parentes” </w:t>
      </w:r>
    </w:p>
    <w:p w14:paraId="2D6217F1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_____ 17. Oficinas de formação (de professores, de AAF, de AS) na </w:t>
      </w:r>
      <w:proofErr w:type="gramStart"/>
      <w:r w:rsidRPr="004F2A23">
        <w:rPr>
          <w:lang w:val="pt-BR" w:eastAsia="ja-JP"/>
        </w:rPr>
        <w:t>aldeia</w:t>
      </w:r>
      <w:proofErr w:type="gramEnd"/>
      <w:r w:rsidRPr="004F2A23">
        <w:rPr>
          <w:lang w:val="pt-BR" w:eastAsia="ja-JP"/>
        </w:rPr>
        <w:t xml:space="preserve"> </w:t>
      </w:r>
    </w:p>
    <w:p w14:paraId="273D491A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18. Namoro </w:t>
      </w:r>
    </w:p>
    <w:p w14:paraId="752A2809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_____ 19. Escola: aulas de matemática, de história, de geografia, etc</w:t>
      </w:r>
      <w:proofErr w:type="gramStart"/>
      <w:r w:rsidRPr="004F2A23">
        <w:rPr>
          <w:lang w:val="pt-BR" w:eastAsia="ja-JP"/>
        </w:rPr>
        <w:t>....</w:t>
      </w:r>
      <w:proofErr w:type="gramEnd"/>
      <w:r w:rsidRPr="004F2A23">
        <w:rPr>
          <w:lang w:val="pt-BR" w:eastAsia="ja-JP"/>
        </w:rPr>
        <w:t xml:space="preserve"> </w:t>
      </w:r>
    </w:p>
    <w:p w14:paraId="6D4EC6F2" w14:textId="77777777" w:rsid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lastRenderedPageBreak/>
        <w:t>_____ 20. Escola: hora da merenda</w:t>
      </w:r>
    </w:p>
    <w:p w14:paraId="02331E7D" w14:textId="77777777" w:rsidR="004F2A23" w:rsidRPr="008707B1" w:rsidRDefault="004F2A23" w:rsidP="004F2A23">
      <w:pPr>
        <w:widowControl w:val="0"/>
        <w:autoSpaceDE w:val="0"/>
        <w:autoSpaceDN w:val="0"/>
        <w:adjustRightInd w:val="0"/>
        <w:spacing w:after="240"/>
        <w:rPr>
          <w:b/>
          <w:lang w:val="pt-BR" w:eastAsia="ja-JP"/>
        </w:rPr>
      </w:pPr>
      <w:r w:rsidRPr="008707B1">
        <w:rPr>
          <w:b/>
          <w:lang w:val="pt-BR" w:eastAsia="ja-JP"/>
        </w:rPr>
        <w:t>Depois que você fizer suas ob</w:t>
      </w:r>
      <w:r w:rsidR="008707B1">
        <w:rPr>
          <w:b/>
          <w:lang w:val="pt-BR" w:eastAsia="ja-JP"/>
        </w:rPr>
        <w:t>servações, preencha as fichas abaixo</w:t>
      </w:r>
      <w:r w:rsidRPr="008707B1">
        <w:rPr>
          <w:b/>
          <w:lang w:val="pt-BR" w:eastAsia="ja-JP"/>
        </w:rPr>
        <w:t>. Mais informações podem ser anotadas ou desenhadas no seu caderno de pesquisa.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58"/>
        <w:gridCol w:w="2430"/>
        <w:gridCol w:w="722"/>
        <w:gridCol w:w="846"/>
        <w:gridCol w:w="995"/>
        <w:gridCol w:w="931"/>
        <w:gridCol w:w="931"/>
        <w:gridCol w:w="1443"/>
      </w:tblGrid>
      <w:tr w:rsidR="004F2A23" w14:paraId="5570B10B" w14:textId="77777777" w:rsidTr="008707B1">
        <w:tc>
          <w:tcPr>
            <w:tcW w:w="558" w:type="dxa"/>
          </w:tcPr>
          <w:p w14:paraId="7E255C8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2430" w:type="dxa"/>
          </w:tcPr>
          <w:p w14:paraId="7A5B8CF2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Situações comunicativas</w:t>
            </w:r>
          </w:p>
        </w:tc>
        <w:tc>
          <w:tcPr>
            <w:tcW w:w="722" w:type="dxa"/>
          </w:tcPr>
          <w:p w14:paraId="253B1208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LI</w:t>
            </w:r>
            <w:r w:rsidR="008707B1">
              <w:rPr>
                <w:rStyle w:val="Refdenotaderodap"/>
                <w:lang w:val="pt-BR" w:eastAsia="ja-JP"/>
              </w:rPr>
              <w:footnoteReference w:id="1"/>
            </w:r>
          </w:p>
        </w:tc>
        <w:tc>
          <w:tcPr>
            <w:tcW w:w="846" w:type="dxa"/>
          </w:tcPr>
          <w:p w14:paraId="662F88F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LP</w:t>
            </w:r>
            <w:r w:rsidR="008707B1">
              <w:rPr>
                <w:rStyle w:val="Refdenotaderodap"/>
                <w:lang w:val="pt-BR" w:eastAsia="ja-JP"/>
              </w:rPr>
              <w:footnoteReference w:id="2"/>
            </w:r>
          </w:p>
        </w:tc>
        <w:tc>
          <w:tcPr>
            <w:tcW w:w="995" w:type="dxa"/>
          </w:tcPr>
          <w:p w14:paraId="48A606D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LI=</w:t>
            </w:r>
            <w:proofErr w:type="spellStart"/>
            <w:proofErr w:type="gramStart"/>
            <w:r>
              <w:rPr>
                <w:lang w:val="pt-BR" w:eastAsia="ja-JP"/>
              </w:rPr>
              <w:t>Lp</w:t>
            </w:r>
            <w:proofErr w:type="spellEnd"/>
            <w:proofErr w:type="gramEnd"/>
          </w:p>
        </w:tc>
        <w:tc>
          <w:tcPr>
            <w:tcW w:w="931" w:type="dxa"/>
          </w:tcPr>
          <w:p w14:paraId="2461CFF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LI</w:t>
            </w:r>
          </w:p>
        </w:tc>
        <w:tc>
          <w:tcPr>
            <w:tcW w:w="931" w:type="dxa"/>
          </w:tcPr>
          <w:p w14:paraId="5773C00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LP</w:t>
            </w:r>
          </w:p>
        </w:tc>
        <w:tc>
          <w:tcPr>
            <w:tcW w:w="1443" w:type="dxa"/>
          </w:tcPr>
          <w:p w14:paraId="0E9A6DB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Observações</w:t>
            </w:r>
          </w:p>
        </w:tc>
      </w:tr>
      <w:tr w:rsidR="004F2A23" w14:paraId="02F3F94D" w14:textId="77777777" w:rsidTr="008707B1">
        <w:tc>
          <w:tcPr>
            <w:tcW w:w="558" w:type="dxa"/>
          </w:tcPr>
          <w:p w14:paraId="5F44D47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1</w:t>
            </w:r>
            <w:proofErr w:type="gramEnd"/>
          </w:p>
        </w:tc>
        <w:tc>
          <w:tcPr>
            <w:tcW w:w="2430" w:type="dxa"/>
          </w:tcPr>
          <w:p w14:paraId="6E983238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Reuniões internas na aldeia </w:t>
            </w:r>
          </w:p>
        </w:tc>
        <w:tc>
          <w:tcPr>
            <w:tcW w:w="722" w:type="dxa"/>
          </w:tcPr>
          <w:p w14:paraId="5FCB8FB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1F56608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4FC252E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6CF3D178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60B7C91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05AAC27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:rsidRPr="00C947B7" w14:paraId="6F692F0C" w14:textId="77777777" w:rsidTr="008707B1">
        <w:tc>
          <w:tcPr>
            <w:tcW w:w="558" w:type="dxa"/>
          </w:tcPr>
          <w:p w14:paraId="64AFA1D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2</w:t>
            </w:r>
            <w:proofErr w:type="gramEnd"/>
          </w:p>
        </w:tc>
        <w:tc>
          <w:tcPr>
            <w:tcW w:w="2430" w:type="dxa"/>
          </w:tcPr>
          <w:p w14:paraId="40DF942A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Reuniões na aldeia com pessoas de fora também presentes</w:t>
            </w:r>
          </w:p>
        </w:tc>
        <w:tc>
          <w:tcPr>
            <w:tcW w:w="722" w:type="dxa"/>
          </w:tcPr>
          <w:p w14:paraId="5C43D371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31137B21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53677C1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410C67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529B8978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33F5953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:rsidRPr="00C947B7" w14:paraId="72852D39" w14:textId="77777777" w:rsidTr="008707B1">
        <w:tc>
          <w:tcPr>
            <w:tcW w:w="558" w:type="dxa"/>
          </w:tcPr>
          <w:p w14:paraId="313ECCA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3</w:t>
            </w:r>
            <w:proofErr w:type="gramEnd"/>
          </w:p>
        </w:tc>
        <w:tc>
          <w:tcPr>
            <w:tcW w:w="2430" w:type="dxa"/>
          </w:tcPr>
          <w:p w14:paraId="513F09A6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 xml:space="preserve">Festas tradicionais na </w:t>
            </w:r>
            <w:proofErr w:type="gramStart"/>
            <w:r w:rsidRPr="004F2A23">
              <w:rPr>
                <w:lang w:val="pt-BR" w:eastAsia="ja-JP"/>
              </w:rPr>
              <w:t>aldeia(</w:t>
            </w:r>
            <w:proofErr w:type="spellStart"/>
            <w:proofErr w:type="gramEnd"/>
            <w:r w:rsidRPr="004F2A23">
              <w:rPr>
                <w:lang w:val="pt-BR" w:eastAsia="ja-JP"/>
              </w:rPr>
              <w:t>caiçumadas</w:t>
            </w:r>
            <w:proofErr w:type="spellEnd"/>
            <w:r w:rsidRPr="004F2A23">
              <w:rPr>
                <w:lang w:val="pt-BR" w:eastAsia="ja-JP"/>
              </w:rPr>
              <w:t xml:space="preserve">, </w:t>
            </w:r>
            <w:proofErr w:type="spellStart"/>
            <w:r w:rsidRPr="004F2A23">
              <w:rPr>
                <w:lang w:val="pt-BR" w:eastAsia="ja-JP"/>
              </w:rPr>
              <w:t>Mariri</w:t>
            </w:r>
            <w:proofErr w:type="spellEnd"/>
            <w:r w:rsidRPr="004F2A23">
              <w:rPr>
                <w:lang w:val="pt-BR" w:eastAsia="ja-JP"/>
              </w:rPr>
              <w:t xml:space="preserve">, brincadeiras) </w:t>
            </w:r>
          </w:p>
        </w:tc>
        <w:tc>
          <w:tcPr>
            <w:tcW w:w="722" w:type="dxa"/>
          </w:tcPr>
          <w:p w14:paraId="7A62085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1DE7903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5794128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66988822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04AB633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3E08CBF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3C4F310C" w14:textId="77777777" w:rsidTr="008707B1">
        <w:tc>
          <w:tcPr>
            <w:tcW w:w="558" w:type="dxa"/>
          </w:tcPr>
          <w:p w14:paraId="7A24DEE3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4</w:t>
            </w:r>
            <w:proofErr w:type="gramEnd"/>
          </w:p>
        </w:tc>
        <w:tc>
          <w:tcPr>
            <w:tcW w:w="2430" w:type="dxa"/>
          </w:tcPr>
          <w:p w14:paraId="73879BFA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Festas na aldeia (forró) </w:t>
            </w:r>
          </w:p>
        </w:tc>
        <w:tc>
          <w:tcPr>
            <w:tcW w:w="722" w:type="dxa"/>
          </w:tcPr>
          <w:p w14:paraId="3477CD3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73089982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2BF60AF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190F473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7A2C36F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0D4572B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221BDB49" w14:textId="77777777" w:rsidTr="008707B1">
        <w:tc>
          <w:tcPr>
            <w:tcW w:w="558" w:type="dxa"/>
          </w:tcPr>
          <w:p w14:paraId="45196D4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5</w:t>
            </w:r>
            <w:proofErr w:type="gramEnd"/>
          </w:p>
        </w:tc>
        <w:tc>
          <w:tcPr>
            <w:tcW w:w="2430" w:type="dxa"/>
          </w:tcPr>
          <w:p w14:paraId="7B82276A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Cerimônias religiosas tradicionais (cipó) </w:t>
            </w:r>
          </w:p>
        </w:tc>
        <w:tc>
          <w:tcPr>
            <w:tcW w:w="722" w:type="dxa"/>
          </w:tcPr>
          <w:p w14:paraId="4B2EF98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642893B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03B829E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B2D3D6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21990C6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077EAF68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68ACAEB8" w14:textId="77777777" w:rsidTr="008707B1">
        <w:tc>
          <w:tcPr>
            <w:tcW w:w="558" w:type="dxa"/>
          </w:tcPr>
          <w:p w14:paraId="21B8435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6</w:t>
            </w:r>
            <w:proofErr w:type="gramEnd"/>
          </w:p>
        </w:tc>
        <w:tc>
          <w:tcPr>
            <w:tcW w:w="2430" w:type="dxa"/>
          </w:tcPr>
          <w:p w14:paraId="34FBD61E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Cerimônias de cura / rezas</w:t>
            </w:r>
          </w:p>
        </w:tc>
        <w:tc>
          <w:tcPr>
            <w:tcW w:w="722" w:type="dxa"/>
          </w:tcPr>
          <w:p w14:paraId="3C520641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31C6BEC9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3091F053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69BD68A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2265D4D2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37A24E9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:rsidRPr="00C947B7" w14:paraId="0EFB63DD" w14:textId="77777777" w:rsidTr="008707B1">
        <w:tc>
          <w:tcPr>
            <w:tcW w:w="558" w:type="dxa"/>
          </w:tcPr>
          <w:p w14:paraId="43B7C2D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7</w:t>
            </w:r>
            <w:proofErr w:type="gramEnd"/>
          </w:p>
        </w:tc>
        <w:tc>
          <w:tcPr>
            <w:tcW w:w="2430" w:type="dxa"/>
          </w:tcPr>
          <w:p w14:paraId="7BBA0DC3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Cerimônias católicas / cultos evangélicos na aldeia </w:t>
            </w:r>
          </w:p>
        </w:tc>
        <w:tc>
          <w:tcPr>
            <w:tcW w:w="722" w:type="dxa"/>
          </w:tcPr>
          <w:p w14:paraId="2BAEEE5F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70FB882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7CA3319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1BB307D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3E3F7DD2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24CAB12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2B3766D7" w14:textId="77777777" w:rsidTr="008707B1">
        <w:tc>
          <w:tcPr>
            <w:tcW w:w="558" w:type="dxa"/>
          </w:tcPr>
          <w:p w14:paraId="5D32D353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8</w:t>
            </w:r>
            <w:proofErr w:type="gramEnd"/>
          </w:p>
        </w:tc>
        <w:tc>
          <w:tcPr>
            <w:tcW w:w="2430" w:type="dxa"/>
          </w:tcPr>
          <w:p w14:paraId="01E20048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Velório / ritos fúnebres </w:t>
            </w:r>
          </w:p>
        </w:tc>
        <w:tc>
          <w:tcPr>
            <w:tcW w:w="722" w:type="dxa"/>
          </w:tcPr>
          <w:p w14:paraId="5631779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42C4AC0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0E0760EF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C1E57A3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314E58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13B53ED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61B1C5F7" w14:textId="77777777" w:rsidTr="008707B1">
        <w:tc>
          <w:tcPr>
            <w:tcW w:w="558" w:type="dxa"/>
          </w:tcPr>
          <w:p w14:paraId="0770FF3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proofErr w:type="gramStart"/>
            <w:r>
              <w:rPr>
                <w:lang w:val="pt-BR" w:eastAsia="ja-JP"/>
              </w:rPr>
              <w:t>9</w:t>
            </w:r>
            <w:proofErr w:type="gramEnd"/>
          </w:p>
        </w:tc>
        <w:tc>
          <w:tcPr>
            <w:tcW w:w="2430" w:type="dxa"/>
          </w:tcPr>
          <w:p w14:paraId="14FB311B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Confecção de Artesanato</w:t>
            </w:r>
          </w:p>
        </w:tc>
        <w:tc>
          <w:tcPr>
            <w:tcW w:w="722" w:type="dxa"/>
          </w:tcPr>
          <w:p w14:paraId="039789A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678902B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0E3A1D0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667809E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2621C362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78514ADC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0BC64653" w14:textId="77777777" w:rsidTr="008707B1">
        <w:tc>
          <w:tcPr>
            <w:tcW w:w="558" w:type="dxa"/>
          </w:tcPr>
          <w:p w14:paraId="7C04923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10</w:t>
            </w:r>
          </w:p>
        </w:tc>
        <w:tc>
          <w:tcPr>
            <w:tcW w:w="2430" w:type="dxa"/>
          </w:tcPr>
          <w:p w14:paraId="566AEB27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 xml:space="preserve">Roçado, casa de </w:t>
            </w:r>
            <w:proofErr w:type="gramStart"/>
            <w:r w:rsidRPr="004F2A23">
              <w:rPr>
                <w:lang w:val="pt-BR" w:eastAsia="ja-JP"/>
              </w:rPr>
              <w:t>farinha</w:t>
            </w:r>
            <w:proofErr w:type="gramEnd"/>
          </w:p>
        </w:tc>
        <w:tc>
          <w:tcPr>
            <w:tcW w:w="722" w:type="dxa"/>
          </w:tcPr>
          <w:p w14:paraId="5ECC0B9C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54E654B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234C9952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CA2920A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13C96CC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315E5A98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1D2229C1" w14:textId="77777777" w:rsidTr="008707B1">
        <w:tc>
          <w:tcPr>
            <w:tcW w:w="558" w:type="dxa"/>
          </w:tcPr>
          <w:p w14:paraId="50848E1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11</w:t>
            </w:r>
          </w:p>
        </w:tc>
        <w:tc>
          <w:tcPr>
            <w:tcW w:w="2430" w:type="dxa"/>
          </w:tcPr>
          <w:p w14:paraId="084C853E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Pescaria</w:t>
            </w:r>
          </w:p>
        </w:tc>
        <w:tc>
          <w:tcPr>
            <w:tcW w:w="722" w:type="dxa"/>
          </w:tcPr>
          <w:p w14:paraId="7AA0506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733A223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183F6FE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54B39A6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09371379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20F2C953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5A77BE6B" w14:textId="77777777" w:rsidTr="008707B1">
        <w:tc>
          <w:tcPr>
            <w:tcW w:w="558" w:type="dxa"/>
          </w:tcPr>
          <w:p w14:paraId="42A89838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12</w:t>
            </w:r>
          </w:p>
        </w:tc>
        <w:tc>
          <w:tcPr>
            <w:tcW w:w="2430" w:type="dxa"/>
          </w:tcPr>
          <w:p w14:paraId="58E484A5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Caçada</w:t>
            </w:r>
          </w:p>
        </w:tc>
        <w:tc>
          <w:tcPr>
            <w:tcW w:w="722" w:type="dxa"/>
          </w:tcPr>
          <w:p w14:paraId="51C181C9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079CDFA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283DB9A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63081249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7B2537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1F38A0A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:rsidRPr="00C947B7" w14:paraId="75880DE0" w14:textId="77777777" w:rsidTr="008707B1">
        <w:tc>
          <w:tcPr>
            <w:tcW w:w="558" w:type="dxa"/>
          </w:tcPr>
          <w:p w14:paraId="3ED0FEF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lastRenderedPageBreak/>
              <w:t>13</w:t>
            </w:r>
          </w:p>
        </w:tc>
        <w:tc>
          <w:tcPr>
            <w:tcW w:w="2430" w:type="dxa"/>
          </w:tcPr>
          <w:p w14:paraId="72D21960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Brincadeiras infantis, banho no rio</w:t>
            </w:r>
            <w:proofErr w:type="gramStart"/>
            <w:r w:rsidRPr="004F2A23">
              <w:rPr>
                <w:lang w:val="pt-BR" w:eastAsia="ja-JP"/>
              </w:rPr>
              <w:t> </w:t>
            </w:r>
            <w:proofErr w:type="gramEnd"/>
          </w:p>
        </w:tc>
        <w:tc>
          <w:tcPr>
            <w:tcW w:w="722" w:type="dxa"/>
          </w:tcPr>
          <w:p w14:paraId="01247B4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6F9B038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28E3219F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2C8D8C08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D41DC62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72B06E6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:rsidRPr="00C947B7" w14:paraId="4D2BDEE4" w14:textId="77777777" w:rsidTr="008707B1">
        <w:tc>
          <w:tcPr>
            <w:tcW w:w="558" w:type="dxa"/>
          </w:tcPr>
          <w:p w14:paraId="7F894DDF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14</w:t>
            </w:r>
          </w:p>
        </w:tc>
        <w:tc>
          <w:tcPr>
            <w:tcW w:w="2430" w:type="dxa"/>
          </w:tcPr>
          <w:p w14:paraId="517D5BD2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Jogo de futebol na aldeia</w:t>
            </w:r>
          </w:p>
        </w:tc>
        <w:tc>
          <w:tcPr>
            <w:tcW w:w="722" w:type="dxa"/>
          </w:tcPr>
          <w:p w14:paraId="5138723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7D82632C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0E237BDC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0253578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525291A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44AA1D1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2DD82BA3" w14:textId="77777777" w:rsidTr="008707B1">
        <w:tc>
          <w:tcPr>
            <w:tcW w:w="558" w:type="dxa"/>
          </w:tcPr>
          <w:p w14:paraId="2712A64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15</w:t>
            </w:r>
          </w:p>
        </w:tc>
        <w:tc>
          <w:tcPr>
            <w:tcW w:w="2430" w:type="dxa"/>
          </w:tcPr>
          <w:p w14:paraId="11809B6D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Viagens de barco</w:t>
            </w:r>
          </w:p>
        </w:tc>
        <w:tc>
          <w:tcPr>
            <w:tcW w:w="722" w:type="dxa"/>
          </w:tcPr>
          <w:p w14:paraId="0DD7649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1B3AACF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350ACE89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7AA21DD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385F59D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3D06181F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:rsidRPr="00C947B7" w14:paraId="01F5C7D7" w14:textId="77777777" w:rsidTr="008707B1">
        <w:tc>
          <w:tcPr>
            <w:tcW w:w="558" w:type="dxa"/>
          </w:tcPr>
          <w:p w14:paraId="590EE5E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16</w:t>
            </w:r>
          </w:p>
        </w:tc>
        <w:tc>
          <w:tcPr>
            <w:tcW w:w="2430" w:type="dxa"/>
          </w:tcPr>
          <w:p w14:paraId="2B96B905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Situações de compra e venda na aldeia entre “parentes” </w:t>
            </w:r>
          </w:p>
        </w:tc>
        <w:tc>
          <w:tcPr>
            <w:tcW w:w="722" w:type="dxa"/>
          </w:tcPr>
          <w:p w14:paraId="5044B01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7624097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5F8C1363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1BD0B23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30523F2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5E4E6E99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:rsidRPr="00C947B7" w14:paraId="5E7267E9" w14:textId="77777777" w:rsidTr="008707B1">
        <w:tc>
          <w:tcPr>
            <w:tcW w:w="558" w:type="dxa"/>
          </w:tcPr>
          <w:p w14:paraId="4D0037E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17</w:t>
            </w:r>
          </w:p>
        </w:tc>
        <w:tc>
          <w:tcPr>
            <w:tcW w:w="2430" w:type="dxa"/>
          </w:tcPr>
          <w:p w14:paraId="1C6E817A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 xml:space="preserve">Oficinas de formação (de professores, de AAF, de AS) na </w:t>
            </w:r>
            <w:proofErr w:type="gramStart"/>
            <w:r w:rsidRPr="004F2A23">
              <w:rPr>
                <w:lang w:val="pt-BR" w:eastAsia="ja-JP"/>
              </w:rPr>
              <w:t>aldeia</w:t>
            </w:r>
            <w:proofErr w:type="gramEnd"/>
          </w:p>
        </w:tc>
        <w:tc>
          <w:tcPr>
            <w:tcW w:w="722" w:type="dxa"/>
          </w:tcPr>
          <w:p w14:paraId="5669F1E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3971D07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5E56F26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89ECB83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0EF235D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7D09078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52DCEEE5" w14:textId="77777777" w:rsidTr="008707B1">
        <w:tc>
          <w:tcPr>
            <w:tcW w:w="558" w:type="dxa"/>
          </w:tcPr>
          <w:p w14:paraId="66093361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18</w:t>
            </w:r>
          </w:p>
        </w:tc>
        <w:tc>
          <w:tcPr>
            <w:tcW w:w="2430" w:type="dxa"/>
          </w:tcPr>
          <w:p w14:paraId="0A04F2FF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Namoro</w:t>
            </w:r>
          </w:p>
        </w:tc>
        <w:tc>
          <w:tcPr>
            <w:tcW w:w="722" w:type="dxa"/>
          </w:tcPr>
          <w:p w14:paraId="7AEAE38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20285391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461AB61F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09C991F1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14F0736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67877694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:rsidRPr="00C947B7" w14:paraId="04CC8100" w14:textId="77777777" w:rsidTr="008707B1">
        <w:tc>
          <w:tcPr>
            <w:tcW w:w="558" w:type="dxa"/>
          </w:tcPr>
          <w:p w14:paraId="00C5ACF3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19</w:t>
            </w:r>
          </w:p>
        </w:tc>
        <w:tc>
          <w:tcPr>
            <w:tcW w:w="2430" w:type="dxa"/>
          </w:tcPr>
          <w:p w14:paraId="3A888D04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Escola: aulas de matemática, de história, de geografia, etc</w:t>
            </w:r>
            <w:proofErr w:type="gramStart"/>
            <w:r w:rsidRPr="004F2A23">
              <w:rPr>
                <w:lang w:val="pt-BR" w:eastAsia="ja-JP"/>
              </w:rPr>
              <w:t>....</w:t>
            </w:r>
            <w:proofErr w:type="gramEnd"/>
          </w:p>
        </w:tc>
        <w:tc>
          <w:tcPr>
            <w:tcW w:w="722" w:type="dxa"/>
          </w:tcPr>
          <w:p w14:paraId="2396A8C6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65D57C7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4A148E1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119CC0CF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459D899C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47B4F94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4F2A23" w14:paraId="27D4DED2" w14:textId="77777777" w:rsidTr="008707B1">
        <w:tc>
          <w:tcPr>
            <w:tcW w:w="558" w:type="dxa"/>
          </w:tcPr>
          <w:p w14:paraId="347D8CCE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20</w:t>
            </w:r>
          </w:p>
        </w:tc>
        <w:tc>
          <w:tcPr>
            <w:tcW w:w="2430" w:type="dxa"/>
          </w:tcPr>
          <w:p w14:paraId="4F8F9054" w14:textId="77777777" w:rsidR="004F2A23" w:rsidRDefault="008707B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4F2A23">
              <w:rPr>
                <w:lang w:val="pt-BR" w:eastAsia="ja-JP"/>
              </w:rPr>
              <w:t>Escola: hora da merenda</w:t>
            </w:r>
          </w:p>
        </w:tc>
        <w:tc>
          <w:tcPr>
            <w:tcW w:w="722" w:type="dxa"/>
          </w:tcPr>
          <w:p w14:paraId="51A0CA05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46" w:type="dxa"/>
          </w:tcPr>
          <w:p w14:paraId="2073040D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95" w:type="dxa"/>
          </w:tcPr>
          <w:p w14:paraId="776F1F37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7D0D7F88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31" w:type="dxa"/>
          </w:tcPr>
          <w:p w14:paraId="09E27CAB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43" w:type="dxa"/>
          </w:tcPr>
          <w:p w14:paraId="50D57420" w14:textId="77777777" w:rsidR="004F2A23" w:rsidRDefault="004F2A23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</w:tbl>
    <w:p w14:paraId="2C74E70C" w14:textId="77777777" w:rsidR="00DC52F1" w:rsidRDefault="00DC52F1" w:rsidP="004F2A23">
      <w:pPr>
        <w:widowControl w:val="0"/>
        <w:autoSpaceDE w:val="0"/>
        <w:autoSpaceDN w:val="0"/>
        <w:adjustRightInd w:val="0"/>
        <w:spacing w:after="240"/>
        <w:rPr>
          <w:b/>
          <w:lang w:val="pt-BR" w:eastAsia="ja-JP"/>
        </w:rPr>
      </w:pPr>
    </w:p>
    <w:p w14:paraId="1BD07926" w14:textId="77777777" w:rsidR="00B914A3" w:rsidRPr="00B914A3" w:rsidRDefault="00B914A3" w:rsidP="00AD4193">
      <w:pPr>
        <w:pStyle w:val="Ttulo2"/>
      </w:pPr>
      <w:bookmarkStart w:id="4" w:name="_Toc257478741"/>
      <w:proofErr w:type="gramStart"/>
      <w:r w:rsidRPr="00B914A3">
        <w:t>Usos linguístico na família</w:t>
      </w:r>
      <w:bookmarkEnd w:id="4"/>
      <w:proofErr w:type="gramEnd"/>
    </w:p>
    <w:p w14:paraId="27C46CB7" w14:textId="77777777" w:rsidR="00B914A3" w:rsidRPr="004F2A23" w:rsidRDefault="00B914A3" w:rsidP="00B914A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Professor-pesquisador:</w:t>
      </w:r>
    </w:p>
    <w:p w14:paraId="358B6E04" w14:textId="77777777" w:rsidR="00B914A3" w:rsidRPr="004F2A23" w:rsidRDefault="00B914A3" w:rsidP="00B914A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Você deverá observar 10 famílias de sua comunidade, prestando atenção na(s) língua(s) as pessoas usam quando conversam. Depois que você terminar de observar cada família, preencha uma ficha anotando o que você observou.</w:t>
      </w:r>
    </w:p>
    <w:p w14:paraId="41085882" w14:textId="77777777" w:rsidR="00B914A3" w:rsidRDefault="00B914A3" w:rsidP="00B914A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Se você precisar de mais espaço para anotar ou desenhar suas observações, use o seu caderno de pesquisa.</w:t>
      </w:r>
    </w:p>
    <w:tbl>
      <w:tblPr>
        <w:tblStyle w:val="Tabelacomgrade"/>
        <w:tblW w:w="9423" w:type="dxa"/>
        <w:tblLook w:val="04A0" w:firstRow="1" w:lastRow="0" w:firstColumn="1" w:lastColumn="0" w:noHBand="0" w:noVBand="1"/>
      </w:tblPr>
      <w:tblGrid>
        <w:gridCol w:w="2718"/>
        <w:gridCol w:w="810"/>
        <w:gridCol w:w="1473"/>
        <w:gridCol w:w="1474"/>
        <w:gridCol w:w="1474"/>
        <w:gridCol w:w="1474"/>
      </w:tblGrid>
      <w:tr w:rsidR="00B914A3" w14:paraId="49887E4D" w14:textId="77777777" w:rsidTr="00B914A3">
        <w:tc>
          <w:tcPr>
            <w:tcW w:w="2718" w:type="dxa"/>
          </w:tcPr>
          <w:p w14:paraId="783850E2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810" w:type="dxa"/>
          </w:tcPr>
          <w:p w14:paraId="2383F041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LI</w:t>
            </w:r>
          </w:p>
        </w:tc>
        <w:tc>
          <w:tcPr>
            <w:tcW w:w="1473" w:type="dxa"/>
          </w:tcPr>
          <w:p w14:paraId="17A4B4B9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LP</w:t>
            </w:r>
          </w:p>
        </w:tc>
        <w:tc>
          <w:tcPr>
            <w:tcW w:w="1474" w:type="dxa"/>
          </w:tcPr>
          <w:p w14:paraId="24B5DF25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LI=LP</w:t>
            </w:r>
          </w:p>
        </w:tc>
        <w:tc>
          <w:tcPr>
            <w:tcW w:w="1474" w:type="dxa"/>
          </w:tcPr>
          <w:p w14:paraId="703E6249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LI</w:t>
            </w:r>
          </w:p>
        </w:tc>
        <w:tc>
          <w:tcPr>
            <w:tcW w:w="1474" w:type="dxa"/>
          </w:tcPr>
          <w:p w14:paraId="244D6E2D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LP</w:t>
            </w:r>
          </w:p>
        </w:tc>
      </w:tr>
      <w:tr w:rsidR="00B914A3" w:rsidRPr="00C947B7" w14:paraId="250F3364" w14:textId="77777777" w:rsidTr="00B914A3">
        <w:tc>
          <w:tcPr>
            <w:tcW w:w="2718" w:type="dxa"/>
          </w:tcPr>
          <w:p w14:paraId="14623488" w14:textId="77777777" w:rsidR="00B914A3" w:rsidRP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 w:rsidRPr="00B914A3">
              <w:rPr>
                <w:rFonts w:ascii="Times" w:hAnsi="Times" w:cs="Times"/>
                <w:sz w:val="26"/>
                <w:szCs w:val="26"/>
                <w:lang w:val="pt-BR" w:eastAsia="ja-JP"/>
              </w:rPr>
              <w:t>Língua de interação entre marido e mulher</w:t>
            </w:r>
          </w:p>
        </w:tc>
        <w:tc>
          <w:tcPr>
            <w:tcW w:w="810" w:type="dxa"/>
          </w:tcPr>
          <w:p w14:paraId="1685EFBE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3" w:type="dxa"/>
          </w:tcPr>
          <w:p w14:paraId="2B4B178E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7AD359A8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19236F48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7F70CA56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B914A3" w:rsidRPr="00C947B7" w14:paraId="655313E0" w14:textId="77777777" w:rsidTr="00B914A3">
        <w:tc>
          <w:tcPr>
            <w:tcW w:w="2718" w:type="dxa"/>
          </w:tcPr>
          <w:p w14:paraId="53333767" w14:textId="77777777" w:rsidR="00B914A3" w:rsidRP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6"/>
                <w:szCs w:val="26"/>
                <w:lang w:val="pt-BR" w:eastAsia="ja-JP"/>
              </w:rPr>
            </w:pPr>
            <w:r w:rsidRPr="00B914A3">
              <w:rPr>
                <w:rFonts w:ascii="Times" w:hAnsi="Times" w:cs="Times"/>
                <w:sz w:val="26"/>
                <w:szCs w:val="26"/>
                <w:lang w:val="pt-BR" w:eastAsia="ja-JP"/>
              </w:rPr>
              <w:t>Língua de interação entre mãe e filhos</w:t>
            </w:r>
          </w:p>
        </w:tc>
        <w:tc>
          <w:tcPr>
            <w:tcW w:w="810" w:type="dxa"/>
          </w:tcPr>
          <w:p w14:paraId="6EE14D78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3" w:type="dxa"/>
          </w:tcPr>
          <w:p w14:paraId="5465F9BE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672ABF52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6DFA89B3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3F817ADC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B914A3" w:rsidRPr="00C947B7" w14:paraId="4555D572" w14:textId="77777777" w:rsidTr="00B914A3">
        <w:tc>
          <w:tcPr>
            <w:tcW w:w="2718" w:type="dxa"/>
          </w:tcPr>
          <w:p w14:paraId="3F2E5CEE" w14:textId="77777777" w:rsidR="00B914A3" w:rsidRP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6"/>
                <w:szCs w:val="26"/>
                <w:lang w:val="pt-BR" w:eastAsia="ja-JP"/>
              </w:rPr>
            </w:pPr>
            <w:r w:rsidRPr="00B914A3">
              <w:rPr>
                <w:rFonts w:ascii="Times" w:hAnsi="Times" w:cs="Times"/>
                <w:sz w:val="26"/>
                <w:szCs w:val="26"/>
                <w:lang w:val="pt-BR" w:eastAsia="ja-JP"/>
              </w:rPr>
              <w:lastRenderedPageBreak/>
              <w:t>Língua de interação entre pai e filhos</w:t>
            </w:r>
          </w:p>
        </w:tc>
        <w:tc>
          <w:tcPr>
            <w:tcW w:w="810" w:type="dxa"/>
          </w:tcPr>
          <w:p w14:paraId="70AFE728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3" w:type="dxa"/>
          </w:tcPr>
          <w:p w14:paraId="2743DB6D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71459BAB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1671DC5F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291FD5B2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B914A3" w:rsidRPr="00C947B7" w14:paraId="4C2B2F85" w14:textId="77777777" w:rsidTr="00B914A3">
        <w:tc>
          <w:tcPr>
            <w:tcW w:w="2718" w:type="dxa"/>
          </w:tcPr>
          <w:p w14:paraId="08EA50B5" w14:textId="77777777" w:rsidR="00B914A3" w:rsidRP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6"/>
                <w:szCs w:val="26"/>
                <w:lang w:val="pt-BR" w:eastAsia="ja-JP"/>
              </w:rPr>
            </w:pPr>
            <w:r w:rsidRPr="00B914A3">
              <w:rPr>
                <w:rFonts w:ascii="Times" w:hAnsi="Times" w:cs="Times"/>
                <w:sz w:val="26"/>
                <w:szCs w:val="26"/>
                <w:lang w:val="pt-BR" w:eastAsia="ja-JP"/>
              </w:rPr>
              <w:t>Língua de interação entre avô e netos</w:t>
            </w:r>
          </w:p>
        </w:tc>
        <w:tc>
          <w:tcPr>
            <w:tcW w:w="810" w:type="dxa"/>
          </w:tcPr>
          <w:p w14:paraId="2026DE83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3" w:type="dxa"/>
          </w:tcPr>
          <w:p w14:paraId="0E330842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56D07616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164F06FB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70CB8E9E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B914A3" w:rsidRPr="00C947B7" w14:paraId="5107D7BF" w14:textId="77777777" w:rsidTr="00B914A3">
        <w:tc>
          <w:tcPr>
            <w:tcW w:w="2718" w:type="dxa"/>
          </w:tcPr>
          <w:p w14:paraId="2FCADF5A" w14:textId="77777777" w:rsidR="00B914A3" w:rsidRP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6"/>
                <w:szCs w:val="26"/>
                <w:lang w:val="pt-BR" w:eastAsia="ja-JP"/>
              </w:rPr>
            </w:pPr>
            <w:r w:rsidRPr="00B914A3">
              <w:rPr>
                <w:rFonts w:ascii="Times" w:hAnsi="Times" w:cs="Times"/>
                <w:sz w:val="26"/>
                <w:szCs w:val="26"/>
                <w:lang w:val="pt-BR" w:eastAsia="ja-JP"/>
              </w:rPr>
              <w:t>Língua de interação entre avó e netos</w:t>
            </w:r>
          </w:p>
        </w:tc>
        <w:tc>
          <w:tcPr>
            <w:tcW w:w="810" w:type="dxa"/>
          </w:tcPr>
          <w:p w14:paraId="14E757F7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3" w:type="dxa"/>
          </w:tcPr>
          <w:p w14:paraId="0A265129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7B044EBC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6F4D6F04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08A8DBE0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B914A3" w:rsidRPr="00C947B7" w14:paraId="0023F44B" w14:textId="77777777" w:rsidTr="00B914A3">
        <w:tc>
          <w:tcPr>
            <w:tcW w:w="2718" w:type="dxa"/>
          </w:tcPr>
          <w:p w14:paraId="34EC9D25" w14:textId="77777777" w:rsidR="00B914A3" w:rsidRP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6"/>
                <w:szCs w:val="26"/>
                <w:lang w:val="pt-BR" w:eastAsia="ja-JP"/>
              </w:rPr>
            </w:pPr>
            <w:r w:rsidRPr="00B914A3">
              <w:rPr>
                <w:rFonts w:ascii="Times" w:hAnsi="Times" w:cs="Times"/>
                <w:sz w:val="26"/>
                <w:szCs w:val="26"/>
                <w:lang w:val="pt-BR" w:eastAsia="ja-JP"/>
              </w:rPr>
              <w:t>Língua utilizada durante as refeições</w:t>
            </w:r>
          </w:p>
        </w:tc>
        <w:tc>
          <w:tcPr>
            <w:tcW w:w="810" w:type="dxa"/>
          </w:tcPr>
          <w:p w14:paraId="74555759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3" w:type="dxa"/>
          </w:tcPr>
          <w:p w14:paraId="0904F968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1EE0B8DD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2E20C4F6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3A30E091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B914A3" w:rsidRPr="00C947B7" w14:paraId="72CA7875" w14:textId="77777777" w:rsidTr="00B914A3">
        <w:tc>
          <w:tcPr>
            <w:tcW w:w="2718" w:type="dxa"/>
          </w:tcPr>
          <w:p w14:paraId="7E5F9E02" w14:textId="77777777" w:rsidR="00B914A3" w:rsidRP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6"/>
                <w:szCs w:val="26"/>
                <w:lang w:val="pt-BR" w:eastAsia="ja-JP"/>
              </w:rPr>
            </w:pPr>
            <w:r w:rsidRPr="00B914A3">
              <w:rPr>
                <w:rFonts w:ascii="Times" w:hAnsi="Times" w:cs="Times"/>
                <w:sz w:val="26"/>
                <w:szCs w:val="26"/>
                <w:lang w:val="pt-BR" w:eastAsia="ja-JP"/>
              </w:rPr>
              <w:t>Língua utilizada nas brincadeiras infantis</w:t>
            </w:r>
          </w:p>
        </w:tc>
        <w:tc>
          <w:tcPr>
            <w:tcW w:w="810" w:type="dxa"/>
          </w:tcPr>
          <w:p w14:paraId="353DBED8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3" w:type="dxa"/>
          </w:tcPr>
          <w:p w14:paraId="1CCF3FF5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55D56B86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778AE57E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26930F9B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B914A3" w:rsidRPr="00C947B7" w14:paraId="7454884C" w14:textId="77777777" w:rsidTr="00B914A3">
        <w:tc>
          <w:tcPr>
            <w:tcW w:w="2718" w:type="dxa"/>
          </w:tcPr>
          <w:p w14:paraId="5C7C27D3" w14:textId="77777777" w:rsidR="00B914A3" w:rsidRP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6"/>
                <w:szCs w:val="26"/>
                <w:lang w:val="pt-BR" w:eastAsia="ja-JP"/>
              </w:rPr>
            </w:pPr>
            <w:r w:rsidRPr="00B914A3">
              <w:rPr>
                <w:rFonts w:ascii="Times" w:hAnsi="Times" w:cs="Times"/>
                <w:sz w:val="26"/>
                <w:szCs w:val="26"/>
                <w:lang w:val="pt-BR" w:eastAsia="ja-JP"/>
              </w:rPr>
              <w:t>Língua utilizada nas brincadeiras tradicionais</w:t>
            </w:r>
          </w:p>
        </w:tc>
        <w:tc>
          <w:tcPr>
            <w:tcW w:w="810" w:type="dxa"/>
          </w:tcPr>
          <w:p w14:paraId="2210A54B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3" w:type="dxa"/>
          </w:tcPr>
          <w:p w14:paraId="73A1E757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2534DE2E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783C6200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474" w:type="dxa"/>
          </w:tcPr>
          <w:p w14:paraId="3F888B4B" w14:textId="77777777" w:rsidR="00B914A3" w:rsidRDefault="00B914A3" w:rsidP="00B914A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</w:tbl>
    <w:p w14:paraId="69FDB375" w14:textId="77777777" w:rsidR="00B914A3" w:rsidRDefault="00B914A3" w:rsidP="00B914A3">
      <w:pPr>
        <w:widowControl w:val="0"/>
        <w:autoSpaceDE w:val="0"/>
        <w:autoSpaceDN w:val="0"/>
        <w:adjustRightInd w:val="0"/>
        <w:rPr>
          <w:lang w:val="pt-BR" w:eastAsia="ja-JP"/>
        </w:rPr>
      </w:pPr>
    </w:p>
    <w:p w14:paraId="44DA866A" w14:textId="77777777" w:rsidR="002B38AB" w:rsidRDefault="002B38AB">
      <w:pPr>
        <w:rPr>
          <w:b/>
          <w:lang w:val="pt-BR" w:eastAsia="ja-JP"/>
        </w:rPr>
      </w:pPr>
    </w:p>
    <w:p w14:paraId="0E637477" w14:textId="77777777" w:rsidR="002B38AB" w:rsidRDefault="002B38AB" w:rsidP="00AD4193">
      <w:pPr>
        <w:pStyle w:val="Ttulo2"/>
      </w:pPr>
      <w:bookmarkStart w:id="5" w:name="_Toc257478742"/>
      <w:r>
        <w:t>Usos Linguísticos por faixa etária</w:t>
      </w:r>
      <w:bookmarkEnd w:id="5"/>
    </w:p>
    <w:p w14:paraId="1877B88C" w14:textId="77777777" w:rsidR="00291640" w:rsidRDefault="00291640">
      <w:pPr>
        <w:rPr>
          <w:lang w:val="pt-BR" w:eastAsia="ja-JP"/>
        </w:rPr>
      </w:pPr>
      <w:r>
        <w:rPr>
          <w:lang w:val="pt-BR" w:eastAsia="ja-JP"/>
        </w:rPr>
        <w:t>Identifique com as pessoas de cada faixa etária nos quadros abaixo se comportam com relação ao uso da língua indígena ou língua portuguesa:</w:t>
      </w:r>
    </w:p>
    <w:p w14:paraId="43EF98FE" w14:textId="77777777" w:rsidR="00291640" w:rsidRDefault="00291640">
      <w:pPr>
        <w:rPr>
          <w:lang w:val="pt-BR" w:eastAsia="ja-JP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291640" w14:paraId="2DB9832D" w14:textId="77777777" w:rsidTr="00291640">
        <w:tc>
          <w:tcPr>
            <w:tcW w:w="8856" w:type="dxa"/>
            <w:gridSpan w:val="6"/>
          </w:tcPr>
          <w:p w14:paraId="59CD22B6" w14:textId="77777777" w:rsidR="00291640" w:rsidRPr="00291640" w:rsidRDefault="00291640" w:rsidP="00291640">
            <w:pPr>
              <w:jc w:val="center"/>
              <w:rPr>
                <w:lang w:val="pt-BR" w:eastAsia="ja-JP"/>
              </w:rPr>
            </w:pPr>
            <w:r w:rsidRPr="00291640">
              <w:rPr>
                <w:lang w:val="pt-BR" w:eastAsia="ja-JP"/>
              </w:rPr>
              <w:t>Uso das Línguas</w:t>
            </w:r>
          </w:p>
        </w:tc>
      </w:tr>
      <w:tr w:rsidR="00291640" w14:paraId="2223EEFE" w14:textId="77777777" w:rsidTr="00291640">
        <w:tc>
          <w:tcPr>
            <w:tcW w:w="1476" w:type="dxa"/>
          </w:tcPr>
          <w:p w14:paraId="40EA0DC5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6E1F0FC9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LI</w:t>
            </w:r>
          </w:p>
        </w:tc>
        <w:tc>
          <w:tcPr>
            <w:tcW w:w="1476" w:type="dxa"/>
          </w:tcPr>
          <w:p w14:paraId="38AD8E54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LP</w:t>
            </w:r>
          </w:p>
        </w:tc>
        <w:tc>
          <w:tcPr>
            <w:tcW w:w="1476" w:type="dxa"/>
          </w:tcPr>
          <w:p w14:paraId="7539ED2D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LI=LP</w:t>
            </w:r>
          </w:p>
        </w:tc>
        <w:tc>
          <w:tcPr>
            <w:tcW w:w="1476" w:type="dxa"/>
          </w:tcPr>
          <w:p w14:paraId="4A4CCE2F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LI</w:t>
            </w:r>
          </w:p>
        </w:tc>
        <w:tc>
          <w:tcPr>
            <w:tcW w:w="1476" w:type="dxa"/>
          </w:tcPr>
          <w:p w14:paraId="7F8EBE35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LP</w:t>
            </w:r>
          </w:p>
        </w:tc>
      </w:tr>
      <w:tr w:rsidR="00291640" w14:paraId="7D917B17" w14:textId="77777777" w:rsidTr="00291640">
        <w:tc>
          <w:tcPr>
            <w:tcW w:w="1476" w:type="dxa"/>
          </w:tcPr>
          <w:p w14:paraId="579443F0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0-6 anos</w:t>
            </w:r>
          </w:p>
        </w:tc>
        <w:tc>
          <w:tcPr>
            <w:tcW w:w="1476" w:type="dxa"/>
          </w:tcPr>
          <w:p w14:paraId="6DFF3AD5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7380E5C0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32FAF801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6108FE93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311B40CB" w14:textId="77777777" w:rsidR="00291640" w:rsidRDefault="00291640">
            <w:pPr>
              <w:rPr>
                <w:b/>
                <w:lang w:val="pt-BR" w:eastAsia="ja-JP"/>
              </w:rPr>
            </w:pPr>
          </w:p>
        </w:tc>
      </w:tr>
      <w:tr w:rsidR="00291640" w14:paraId="64536149" w14:textId="77777777" w:rsidTr="00291640">
        <w:tc>
          <w:tcPr>
            <w:tcW w:w="1476" w:type="dxa"/>
          </w:tcPr>
          <w:p w14:paraId="512C2F45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7-12 anos</w:t>
            </w:r>
          </w:p>
        </w:tc>
        <w:tc>
          <w:tcPr>
            <w:tcW w:w="1476" w:type="dxa"/>
          </w:tcPr>
          <w:p w14:paraId="271E451B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4F4DEAE2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7B38C447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4BCED260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58698D02" w14:textId="77777777" w:rsidR="00291640" w:rsidRDefault="00291640">
            <w:pPr>
              <w:rPr>
                <w:b/>
                <w:lang w:val="pt-BR" w:eastAsia="ja-JP"/>
              </w:rPr>
            </w:pPr>
          </w:p>
        </w:tc>
      </w:tr>
      <w:tr w:rsidR="00291640" w14:paraId="0F302C68" w14:textId="77777777" w:rsidTr="00291640">
        <w:tc>
          <w:tcPr>
            <w:tcW w:w="1476" w:type="dxa"/>
          </w:tcPr>
          <w:p w14:paraId="6DC82C5F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13-30 anos</w:t>
            </w:r>
          </w:p>
        </w:tc>
        <w:tc>
          <w:tcPr>
            <w:tcW w:w="1476" w:type="dxa"/>
          </w:tcPr>
          <w:p w14:paraId="335B2635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4AD59618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7EEC048F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3F77ED17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76CF7108" w14:textId="77777777" w:rsidR="00291640" w:rsidRDefault="00291640">
            <w:pPr>
              <w:rPr>
                <w:b/>
                <w:lang w:val="pt-BR" w:eastAsia="ja-JP"/>
              </w:rPr>
            </w:pPr>
          </w:p>
        </w:tc>
      </w:tr>
      <w:tr w:rsidR="00291640" w14:paraId="6CDFBD20" w14:textId="77777777" w:rsidTr="00291640">
        <w:tc>
          <w:tcPr>
            <w:tcW w:w="1476" w:type="dxa"/>
          </w:tcPr>
          <w:p w14:paraId="462445DB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31-45 anos</w:t>
            </w:r>
          </w:p>
        </w:tc>
        <w:tc>
          <w:tcPr>
            <w:tcW w:w="1476" w:type="dxa"/>
          </w:tcPr>
          <w:p w14:paraId="7898C59C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17E1F6D2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52C6A796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2A180268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76210C3F" w14:textId="77777777" w:rsidR="00291640" w:rsidRDefault="00291640">
            <w:pPr>
              <w:rPr>
                <w:b/>
                <w:lang w:val="pt-BR" w:eastAsia="ja-JP"/>
              </w:rPr>
            </w:pPr>
          </w:p>
        </w:tc>
      </w:tr>
      <w:tr w:rsidR="00291640" w14:paraId="5D9AFBE3" w14:textId="77777777" w:rsidTr="00291640">
        <w:tc>
          <w:tcPr>
            <w:tcW w:w="1476" w:type="dxa"/>
          </w:tcPr>
          <w:p w14:paraId="5E6778B9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46-60 anos</w:t>
            </w:r>
          </w:p>
        </w:tc>
        <w:tc>
          <w:tcPr>
            <w:tcW w:w="1476" w:type="dxa"/>
          </w:tcPr>
          <w:p w14:paraId="428F340A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0ACC2D84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55FAD82D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13440B2B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346D3BC6" w14:textId="77777777" w:rsidR="00291640" w:rsidRDefault="00291640">
            <w:pPr>
              <w:rPr>
                <w:b/>
                <w:lang w:val="pt-BR" w:eastAsia="ja-JP"/>
              </w:rPr>
            </w:pPr>
          </w:p>
        </w:tc>
      </w:tr>
      <w:tr w:rsidR="00291640" w14:paraId="000D0C0C" w14:textId="77777777" w:rsidTr="00291640">
        <w:tc>
          <w:tcPr>
            <w:tcW w:w="1476" w:type="dxa"/>
          </w:tcPr>
          <w:p w14:paraId="1DBE0EF4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+60 anos</w:t>
            </w:r>
          </w:p>
        </w:tc>
        <w:tc>
          <w:tcPr>
            <w:tcW w:w="1476" w:type="dxa"/>
          </w:tcPr>
          <w:p w14:paraId="1F50782A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6D1EAEB5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4D215295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126A0FA6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09E70DE7" w14:textId="77777777" w:rsidR="00291640" w:rsidRDefault="00291640">
            <w:pPr>
              <w:rPr>
                <w:b/>
                <w:lang w:val="pt-BR" w:eastAsia="ja-JP"/>
              </w:rPr>
            </w:pPr>
          </w:p>
        </w:tc>
      </w:tr>
      <w:tr w:rsidR="00291640" w14:paraId="0B412DE6" w14:textId="77777777" w:rsidTr="00291640">
        <w:tc>
          <w:tcPr>
            <w:tcW w:w="1476" w:type="dxa"/>
          </w:tcPr>
          <w:p w14:paraId="0F93D385" w14:textId="77777777" w:rsidR="00291640" w:rsidRDefault="00291640" w:rsidP="00291640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Total</w:t>
            </w:r>
          </w:p>
        </w:tc>
        <w:tc>
          <w:tcPr>
            <w:tcW w:w="1476" w:type="dxa"/>
          </w:tcPr>
          <w:p w14:paraId="352660C6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1C5B49B1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7526D0AE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6D20AB0E" w14:textId="77777777" w:rsidR="00291640" w:rsidRDefault="00291640">
            <w:pPr>
              <w:rPr>
                <w:b/>
                <w:lang w:val="pt-BR" w:eastAsia="ja-JP"/>
              </w:rPr>
            </w:pPr>
          </w:p>
        </w:tc>
        <w:tc>
          <w:tcPr>
            <w:tcW w:w="1476" w:type="dxa"/>
          </w:tcPr>
          <w:p w14:paraId="194F1E11" w14:textId="77777777" w:rsidR="00291640" w:rsidRDefault="00291640">
            <w:pPr>
              <w:rPr>
                <w:b/>
                <w:lang w:val="pt-BR" w:eastAsia="ja-JP"/>
              </w:rPr>
            </w:pPr>
          </w:p>
        </w:tc>
      </w:tr>
    </w:tbl>
    <w:p w14:paraId="5E8A7B1D" w14:textId="77777777" w:rsidR="00DC52F1" w:rsidRDefault="00DC52F1">
      <w:pPr>
        <w:rPr>
          <w:b/>
          <w:lang w:val="pt-BR" w:eastAsia="ja-JP"/>
        </w:rPr>
      </w:pPr>
      <w:r>
        <w:rPr>
          <w:b/>
          <w:lang w:val="pt-BR" w:eastAsia="ja-JP"/>
        </w:rPr>
        <w:br w:type="page"/>
      </w:r>
    </w:p>
    <w:p w14:paraId="01A1E7F9" w14:textId="77777777" w:rsidR="00DC52F1" w:rsidRPr="00DC52F1" w:rsidRDefault="00DC52F1" w:rsidP="00AD4193">
      <w:pPr>
        <w:pStyle w:val="Ttulo2"/>
      </w:pPr>
      <w:bookmarkStart w:id="6" w:name="_Toc257478743"/>
      <w:r>
        <w:lastRenderedPageBreak/>
        <w:t>Leitura e Escrita</w:t>
      </w:r>
      <w:bookmarkEnd w:id="6"/>
    </w:p>
    <w:p w14:paraId="3B4CE62B" w14:textId="77777777" w:rsidR="004F2A23" w:rsidRP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Professor-pesquisador:</w:t>
      </w:r>
    </w:p>
    <w:p w14:paraId="1026C7A2" w14:textId="77777777" w:rsidR="004F2A23" w:rsidRP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O que as pessoas na sua aldeia </w:t>
      </w:r>
      <w:proofErr w:type="spellStart"/>
      <w:r w:rsidRPr="004F2A23">
        <w:rPr>
          <w:lang w:val="pt-BR" w:eastAsia="ja-JP"/>
        </w:rPr>
        <w:t>lêem</w:t>
      </w:r>
      <w:proofErr w:type="spellEnd"/>
      <w:r w:rsidRPr="004F2A23">
        <w:rPr>
          <w:lang w:val="pt-BR" w:eastAsia="ja-JP"/>
        </w:rPr>
        <w:t xml:space="preserve">? Em que língua os textos que essas pessoas </w:t>
      </w:r>
      <w:proofErr w:type="spellStart"/>
      <w:r w:rsidRPr="004F2A23">
        <w:rPr>
          <w:lang w:val="pt-BR" w:eastAsia="ja-JP"/>
        </w:rPr>
        <w:t>lêem</w:t>
      </w:r>
      <w:proofErr w:type="spellEnd"/>
      <w:r w:rsidRPr="004F2A23">
        <w:rPr>
          <w:lang w:val="pt-BR" w:eastAsia="ja-JP"/>
        </w:rPr>
        <w:t xml:space="preserve"> estão escritos?</w:t>
      </w:r>
    </w:p>
    <w:p w14:paraId="3AC53FC9" w14:textId="77777777" w:rsidR="004F2A23" w:rsidRP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O que as pessoas na sua aldeia escrevem? Elas escrevem textos em que língua(s)?</w:t>
      </w:r>
    </w:p>
    <w:p w14:paraId="3C2CC2C2" w14:textId="77777777" w:rsidR="004F2A23" w:rsidRP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Observe as pessoas lendo e escrevendo em sua aldeia e</w:t>
      </w:r>
      <w:r w:rsidR="00DC52F1">
        <w:rPr>
          <w:lang w:val="pt-BR" w:eastAsia="ja-JP"/>
        </w:rPr>
        <w:t xml:space="preserve">, depois, preencha as fichas a </w:t>
      </w:r>
      <w:proofErr w:type="gramStart"/>
      <w:r w:rsidR="00DC52F1">
        <w:rPr>
          <w:lang w:val="pt-BR" w:eastAsia="ja-JP"/>
        </w:rPr>
        <w:t>seguir</w:t>
      </w:r>
      <w:r w:rsidRPr="004F2A23">
        <w:rPr>
          <w:lang w:val="pt-BR" w:eastAsia="ja-JP"/>
        </w:rPr>
        <w:t>.</w:t>
      </w:r>
      <w:proofErr w:type="gramEnd"/>
      <w:r w:rsidRPr="004F2A23">
        <w:rPr>
          <w:lang w:val="pt-BR" w:eastAsia="ja-JP"/>
        </w:rPr>
        <w:t> Se você precisar de mais espaço para anotar ou desenhar suas observações, use o seu caderno de pesquisa.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58"/>
        <w:gridCol w:w="1246"/>
        <w:gridCol w:w="1246"/>
        <w:gridCol w:w="1255"/>
        <w:gridCol w:w="1251"/>
        <w:gridCol w:w="1251"/>
        <w:gridCol w:w="1349"/>
      </w:tblGrid>
      <w:tr w:rsidR="00DC52F1" w14:paraId="444872F8" w14:textId="77777777" w:rsidTr="00DC52F1">
        <w:tc>
          <w:tcPr>
            <w:tcW w:w="1258" w:type="dxa"/>
          </w:tcPr>
          <w:p w14:paraId="1C3863EC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7598" w:type="dxa"/>
            <w:gridSpan w:val="6"/>
          </w:tcPr>
          <w:p w14:paraId="3A5E073D" w14:textId="77777777" w:rsidR="00DC52F1" w:rsidRDefault="00DC52F1" w:rsidP="00DC52F1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lang w:val="pt-BR" w:eastAsia="ja-JP"/>
              </w:rPr>
            </w:pPr>
            <w:r>
              <w:rPr>
                <w:lang w:val="pt-BR" w:eastAsia="ja-JP"/>
              </w:rPr>
              <w:t>Práticas de Leitura</w:t>
            </w:r>
          </w:p>
        </w:tc>
      </w:tr>
      <w:tr w:rsidR="00DC52F1" w14:paraId="3CDD5511" w14:textId="77777777" w:rsidTr="00DC52F1">
        <w:tc>
          <w:tcPr>
            <w:tcW w:w="1258" w:type="dxa"/>
          </w:tcPr>
          <w:p w14:paraId="2A6F7CB2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120F8206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LI</w:t>
            </w:r>
          </w:p>
        </w:tc>
        <w:tc>
          <w:tcPr>
            <w:tcW w:w="1246" w:type="dxa"/>
          </w:tcPr>
          <w:p w14:paraId="77FBCCFC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LP</w:t>
            </w:r>
          </w:p>
        </w:tc>
        <w:tc>
          <w:tcPr>
            <w:tcW w:w="1255" w:type="dxa"/>
          </w:tcPr>
          <w:p w14:paraId="11F3D137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LI=LP</w:t>
            </w:r>
          </w:p>
        </w:tc>
        <w:tc>
          <w:tcPr>
            <w:tcW w:w="1251" w:type="dxa"/>
          </w:tcPr>
          <w:p w14:paraId="51ADF396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LI</w:t>
            </w:r>
          </w:p>
        </w:tc>
        <w:tc>
          <w:tcPr>
            <w:tcW w:w="1251" w:type="dxa"/>
          </w:tcPr>
          <w:p w14:paraId="19669BB5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LP</w:t>
            </w:r>
          </w:p>
        </w:tc>
        <w:tc>
          <w:tcPr>
            <w:tcW w:w="1349" w:type="dxa"/>
          </w:tcPr>
          <w:p w14:paraId="10703CE8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Observação</w:t>
            </w:r>
          </w:p>
        </w:tc>
      </w:tr>
      <w:tr w:rsidR="00DC52F1" w14:paraId="6EA36CBA" w14:textId="77777777" w:rsidTr="00DC52F1">
        <w:tc>
          <w:tcPr>
            <w:tcW w:w="1258" w:type="dxa"/>
          </w:tcPr>
          <w:p w14:paraId="12153D47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Cartas e bilhetes</w:t>
            </w:r>
          </w:p>
        </w:tc>
        <w:tc>
          <w:tcPr>
            <w:tcW w:w="1246" w:type="dxa"/>
          </w:tcPr>
          <w:p w14:paraId="53DC86F0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4E317D3A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5B9E0451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581886FE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3FFFA9DF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4E24A38E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DC52F1" w14:paraId="0BB25C58" w14:textId="77777777" w:rsidTr="00DC52F1">
        <w:tc>
          <w:tcPr>
            <w:tcW w:w="1258" w:type="dxa"/>
          </w:tcPr>
          <w:p w14:paraId="0E8F1C3A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Jornais e revistas</w:t>
            </w:r>
          </w:p>
        </w:tc>
        <w:tc>
          <w:tcPr>
            <w:tcW w:w="1246" w:type="dxa"/>
          </w:tcPr>
          <w:p w14:paraId="233A8BE7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1815E48D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1AEDC194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2E2801C4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4FD87C1E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3F1E626A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DC52F1" w14:paraId="2B06FA3A" w14:textId="77777777" w:rsidTr="00DC52F1">
        <w:tc>
          <w:tcPr>
            <w:tcW w:w="1258" w:type="dxa"/>
          </w:tcPr>
          <w:p w14:paraId="548D5BA8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Cartazes, avisos</w:t>
            </w:r>
          </w:p>
        </w:tc>
        <w:tc>
          <w:tcPr>
            <w:tcW w:w="1246" w:type="dxa"/>
          </w:tcPr>
          <w:p w14:paraId="4E022501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4352838F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4F8DE9E1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125229EB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751ED34A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3A9CC38E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DC52F1" w:rsidRPr="00C947B7" w14:paraId="38A38420" w14:textId="77777777" w:rsidTr="00DC52F1">
        <w:tc>
          <w:tcPr>
            <w:tcW w:w="1258" w:type="dxa"/>
          </w:tcPr>
          <w:p w14:paraId="45BA3C2A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Materiais religiosos (Bíblia, panfletos, hinários</w:t>
            </w:r>
            <w:proofErr w:type="gramStart"/>
            <w:r>
              <w:rPr>
                <w:lang w:val="pt-BR" w:eastAsia="ja-JP"/>
              </w:rPr>
              <w:t>)</w:t>
            </w:r>
            <w:proofErr w:type="gramEnd"/>
          </w:p>
        </w:tc>
        <w:tc>
          <w:tcPr>
            <w:tcW w:w="1246" w:type="dxa"/>
          </w:tcPr>
          <w:p w14:paraId="14A300D6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4C63C298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2A2D2B8B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21EC43AC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7FECDE98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3D246781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DC52F1" w14:paraId="32160BD6" w14:textId="77777777" w:rsidTr="00DC52F1">
        <w:tc>
          <w:tcPr>
            <w:tcW w:w="1258" w:type="dxa"/>
          </w:tcPr>
          <w:p w14:paraId="7410854E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Histórias, Mitos</w:t>
            </w:r>
          </w:p>
        </w:tc>
        <w:tc>
          <w:tcPr>
            <w:tcW w:w="1246" w:type="dxa"/>
          </w:tcPr>
          <w:p w14:paraId="38D6FEB1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2AF5A1CC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2C4CCC41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1944957C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77276E8A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3EC8A2B0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DC52F1" w14:paraId="7E99849D" w14:textId="77777777" w:rsidTr="00DC52F1">
        <w:tc>
          <w:tcPr>
            <w:tcW w:w="1258" w:type="dxa"/>
          </w:tcPr>
          <w:p w14:paraId="12D0D8AD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Textos didáticos</w:t>
            </w:r>
          </w:p>
        </w:tc>
        <w:tc>
          <w:tcPr>
            <w:tcW w:w="1246" w:type="dxa"/>
          </w:tcPr>
          <w:p w14:paraId="711526B5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537AE0FE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2C165833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704273E4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4064EA17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7A753C5C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DC52F1" w14:paraId="6838BA0A" w14:textId="77777777" w:rsidTr="00DC52F1">
        <w:tc>
          <w:tcPr>
            <w:tcW w:w="1258" w:type="dxa"/>
          </w:tcPr>
          <w:p w14:paraId="62816A27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Anotações pessoais</w:t>
            </w:r>
            <w:r w:rsidR="00782E76">
              <w:rPr>
                <w:lang w:val="pt-BR" w:eastAsia="ja-JP"/>
              </w:rPr>
              <w:t xml:space="preserve"> (caderno)</w:t>
            </w:r>
          </w:p>
        </w:tc>
        <w:tc>
          <w:tcPr>
            <w:tcW w:w="1246" w:type="dxa"/>
          </w:tcPr>
          <w:p w14:paraId="19D24265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3249E992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58924773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7ECBF691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71BF192D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4B35C0F8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DC52F1" w:rsidRPr="00C947B7" w14:paraId="3ACCFC34" w14:textId="77777777" w:rsidTr="00DC52F1">
        <w:tc>
          <w:tcPr>
            <w:tcW w:w="1258" w:type="dxa"/>
          </w:tcPr>
          <w:p w14:paraId="63460A91" w14:textId="77777777" w:rsidR="00DC52F1" w:rsidRDefault="00782E76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 xml:space="preserve">Relatórios (de viagem, de reuniões, </w:t>
            </w:r>
            <w:r>
              <w:rPr>
                <w:lang w:val="pt-BR" w:eastAsia="ja-JP"/>
              </w:rPr>
              <w:lastRenderedPageBreak/>
              <w:t>etc...</w:t>
            </w:r>
            <w:proofErr w:type="gramStart"/>
            <w:r>
              <w:rPr>
                <w:lang w:val="pt-BR" w:eastAsia="ja-JP"/>
              </w:rPr>
              <w:t>)</w:t>
            </w:r>
            <w:proofErr w:type="gramEnd"/>
          </w:p>
        </w:tc>
        <w:tc>
          <w:tcPr>
            <w:tcW w:w="1246" w:type="dxa"/>
          </w:tcPr>
          <w:p w14:paraId="11103CF6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36FF6C81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7FF2611C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10845D9F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41084659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757F96E6" w14:textId="77777777" w:rsidR="00DC52F1" w:rsidRDefault="00DC52F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4103E2F8" w14:textId="77777777" w:rsidTr="00DC52F1">
        <w:tc>
          <w:tcPr>
            <w:tcW w:w="1258" w:type="dxa"/>
          </w:tcPr>
          <w:p w14:paraId="64F41A19" w14:textId="77777777" w:rsidR="00782E76" w:rsidRDefault="00782E76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lastRenderedPageBreak/>
              <w:t>Atas de reuniões</w:t>
            </w:r>
          </w:p>
        </w:tc>
        <w:tc>
          <w:tcPr>
            <w:tcW w:w="1246" w:type="dxa"/>
          </w:tcPr>
          <w:p w14:paraId="039A2EAA" w14:textId="77777777" w:rsidR="00782E76" w:rsidRDefault="00782E76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4CFCF3B8" w14:textId="77777777" w:rsidR="00782E76" w:rsidRDefault="00782E76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1F1EAA05" w14:textId="77777777" w:rsidR="00782E76" w:rsidRDefault="00782E76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766D42ED" w14:textId="77777777" w:rsidR="00782E76" w:rsidRDefault="00782E76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58AD7861" w14:textId="77777777" w:rsidR="00782E76" w:rsidRDefault="00782E76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11F00BDD" w14:textId="77777777" w:rsidR="00782E76" w:rsidRDefault="00782E76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</w:tbl>
    <w:p w14:paraId="4D271B16" w14:textId="77777777" w:rsidR="00DC52F1" w:rsidRDefault="00DC52F1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23"/>
        <w:gridCol w:w="973"/>
        <w:gridCol w:w="983"/>
        <w:gridCol w:w="1116"/>
        <w:gridCol w:w="1056"/>
        <w:gridCol w:w="1056"/>
        <w:gridCol w:w="1349"/>
      </w:tblGrid>
      <w:tr w:rsidR="00782E76" w14:paraId="49FCA1A3" w14:textId="77777777" w:rsidTr="00782E76">
        <w:tc>
          <w:tcPr>
            <w:tcW w:w="1258" w:type="dxa"/>
          </w:tcPr>
          <w:p w14:paraId="7046F068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7598" w:type="dxa"/>
            <w:gridSpan w:val="6"/>
          </w:tcPr>
          <w:p w14:paraId="6C81C8AE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lang w:val="pt-BR" w:eastAsia="ja-JP"/>
              </w:rPr>
            </w:pPr>
            <w:r>
              <w:rPr>
                <w:lang w:val="pt-BR" w:eastAsia="ja-JP"/>
              </w:rPr>
              <w:t>Práticas de Escrita</w:t>
            </w:r>
          </w:p>
        </w:tc>
      </w:tr>
      <w:tr w:rsidR="00782E76" w14:paraId="50FF7A72" w14:textId="77777777" w:rsidTr="00782E76">
        <w:tc>
          <w:tcPr>
            <w:tcW w:w="1258" w:type="dxa"/>
          </w:tcPr>
          <w:p w14:paraId="7BD1CFBD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3B1B8A95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LI</w:t>
            </w:r>
          </w:p>
        </w:tc>
        <w:tc>
          <w:tcPr>
            <w:tcW w:w="1246" w:type="dxa"/>
          </w:tcPr>
          <w:p w14:paraId="2AA058F6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Só LP</w:t>
            </w:r>
          </w:p>
        </w:tc>
        <w:tc>
          <w:tcPr>
            <w:tcW w:w="1255" w:type="dxa"/>
          </w:tcPr>
          <w:p w14:paraId="64819F3F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LI=LP</w:t>
            </w:r>
          </w:p>
        </w:tc>
        <w:tc>
          <w:tcPr>
            <w:tcW w:w="1251" w:type="dxa"/>
          </w:tcPr>
          <w:p w14:paraId="5BC71179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LI</w:t>
            </w:r>
          </w:p>
        </w:tc>
        <w:tc>
          <w:tcPr>
            <w:tcW w:w="1251" w:type="dxa"/>
          </w:tcPr>
          <w:p w14:paraId="7EF623C6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Mais LP</w:t>
            </w:r>
          </w:p>
        </w:tc>
        <w:tc>
          <w:tcPr>
            <w:tcW w:w="1349" w:type="dxa"/>
          </w:tcPr>
          <w:p w14:paraId="43C75472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Observação</w:t>
            </w:r>
          </w:p>
        </w:tc>
      </w:tr>
      <w:tr w:rsidR="00782E76" w14:paraId="43C687E0" w14:textId="77777777" w:rsidTr="00782E76">
        <w:tc>
          <w:tcPr>
            <w:tcW w:w="1258" w:type="dxa"/>
          </w:tcPr>
          <w:p w14:paraId="740949DE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Cartas e bilhetes</w:t>
            </w:r>
          </w:p>
        </w:tc>
        <w:tc>
          <w:tcPr>
            <w:tcW w:w="1246" w:type="dxa"/>
          </w:tcPr>
          <w:p w14:paraId="2363BD6A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44665769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2534310F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5E4AE516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7A43789F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097760BA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66F8CAC4" w14:textId="77777777" w:rsidTr="00782E76">
        <w:tc>
          <w:tcPr>
            <w:tcW w:w="1258" w:type="dxa"/>
          </w:tcPr>
          <w:p w14:paraId="32578114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Cartazes, avisos</w:t>
            </w:r>
          </w:p>
        </w:tc>
        <w:tc>
          <w:tcPr>
            <w:tcW w:w="1246" w:type="dxa"/>
          </w:tcPr>
          <w:p w14:paraId="61FFBAE6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2AB1F335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07CBF014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35C5EF1B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0572AF5C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1BBE1A04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20210EBC" w14:textId="77777777" w:rsidTr="00782E76">
        <w:tc>
          <w:tcPr>
            <w:tcW w:w="1258" w:type="dxa"/>
          </w:tcPr>
          <w:p w14:paraId="7187ADB2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Notícias</w:t>
            </w:r>
          </w:p>
        </w:tc>
        <w:tc>
          <w:tcPr>
            <w:tcW w:w="1246" w:type="dxa"/>
          </w:tcPr>
          <w:p w14:paraId="7D1F8676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3D76665C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0241BD41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2F061452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17465FFE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01DD415C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577CCD9D" w14:textId="77777777" w:rsidTr="00782E76">
        <w:tc>
          <w:tcPr>
            <w:tcW w:w="1258" w:type="dxa"/>
          </w:tcPr>
          <w:p w14:paraId="2F3F1180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Tarefas escolares</w:t>
            </w:r>
          </w:p>
        </w:tc>
        <w:tc>
          <w:tcPr>
            <w:tcW w:w="1246" w:type="dxa"/>
          </w:tcPr>
          <w:p w14:paraId="218F25C2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0BA8372E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4F599FED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3C591420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4065DEF9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1F27DE03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429F54C9" w14:textId="77777777" w:rsidTr="00782E76">
        <w:tc>
          <w:tcPr>
            <w:tcW w:w="1258" w:type="dxa"/>
          </w:tcPr>
          <w:p w14:paraId="69E8E689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Histórias, Mitos</w:t>
            </w:r>
          </w:p>
        </w:tc>
        <w:tc>
          <w:tcPr>
            <w:tcW w:w="1246" w:type="dxa"/>
          </w:tcPr>
          <w:p w14:paraId="26E10231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211DE546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12F16F3F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53457BEF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2BB05492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26A9293A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5567E56B" w14:textId="77777777" w:rsidTr="00782E76">
        <w:tc>
          <w:tcPr>
            <w:tcW w:w="1258" w:type="dxa"/>
          </w:tcPr>
          <w:p w14:paraId="75847E21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Anotações pessoais (caderno)</w:t>
            </w:r>
          </w:p>
        </w:tc>
        <w:tc>
          <w:tcPr>
            <w:tcW w:w="1246" w:type="dxa"/>
          </w:tcPr>
          <w:p w14:paraId="76E7B364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31DA09D3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14B7BF4B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68325957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6E9A482D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2FCFE3EE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4747AAE2" w14:textId="77777777" w:rsidTr="00782E76">
        <w:tc>
          <w:tcPr>
            <w:tcW w:w="1258" w:type="dxa"/>
          </w:tcPr>
          <w:p w14:paraId="0DD93069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Levantamentos/Listas</w:t>
            </w:r>
          </w:p>
        </w:tc>
        <w:tc>
          <w:tcPr>
            <w:tcW w:w="1246" w:type="dxa"/>
          </w:tcPr>
          <w:p w14:paraId="6022ED41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36F4D0E6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68FECBD0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11DDD69D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067EF5AB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4FA3502D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:rsidRPr="00C947B7" w14:paraId="6DC45B55" w14:textId="77777777" w:rsidTr="00782E76">
        <w:tc>
          <w:tcPr>
            <w:tcW w:w="1258" w:type="dxa"/>
          </w:tcPr>
          <w:p w14:paraId="23738675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Relatórios (de viagem, de reuniões, etc...</w:t>
            </w:r>
            <w:proofErr w:type="gramStart"/>
            <w:r>
              <w:rPr>
                <w:lang w:val="pt-BR" w:eastAsia="ja-JP"/>
              </w:rPr>
              <w:t>)</w:t>
            </w:r>
            <w:proofErr w:type="gramEnd"/>
          </w:p>
        </w:tc>
        <w:tc>
          <w:tcPr>
            <w:tcW w:w="1246" w:type="dxa"/>
          </w:tcPr>
          <w:p w14:paraId="21F9EEA1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0C444BD7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331E372C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29375213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4A547A7E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25EC1A94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4CA7E0E4" w14:textId="77777777" w:rsidTr="00782E76">
        <w:tc>
          <w:tcPr>
            <w:tcW w:w="1258" w:type="dxa"/>
          </w:tcPr>
          <w:p w14:paraId="20F0B53B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Atas de reuniões</w:t>
            </w:r>
          </w:p>
        </w:tc>
        <w:tc>
          <w:tcPr>
            <w:tcW w:w="1246" w:type="dxa"/>
          </w:tcPr>
          <w:p w14:paraId="4D655AE5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445CE174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3A41E5F3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0D1F67B5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08DA48B9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39249D00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37557EE5" w14:textId="77777777" w:rsidTr="00782E76">
        <w:tc>
          <w:tcPr>
            <w:tcW w:w="1258" w:type="dxa"/>
          </w:tcPr>
          <w:p w14:paraId="5F6B6723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Materiais religiosos</w:t>
            </w:r>
          </w:p>
        </w:tc>
        <w:tc>
          <w:tcPr>
            <w:tcW w:w="1246" w:type="dxa"/>
          </w:tcPr>
          <w:p w14:paraId="3660A187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34217C87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03B321A3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0A1E0E7C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3E1E5B3A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2D9E920B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782E76" w14:paraId="0C5D608A" w14:textId="77777777" w:rsidTr="00782E76">
        <w:tc>
          <w:tcPr>
            <w:tcW w:w="1258" w:type="dxa"/>
          </w:tcPr>
          <w:p w14:paraId="65F1FB4B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Letras de Músicas</w:t>
            </w:r>
          </w:p>
        </w:tc>
        <w:tc>
          <w:tcPr>
            <w:tcW w:w="1246" w:type="dxa"/>
          </w:tcPr>
          <w:p w14:paraId="0F425FDD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46" w:type="dxa"/>
          </w:tcPr>
          <w:p w14:paraId="00645F2E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5" w:type="dxa"/>
          </w:tcPr>
          <w:p w14:paraId="25A41C8A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23E78FC9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251" w:type="dxa"/>
          </w:tcPr>
          <w:p w14:paraId="0583D5FC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1349" w:type="dxa"/>
          </w:tcPr>
          <w:p w14:paraId="2DB4CE5C" w14:textId="77777777" w:rsidR="00782E76" w:rsidRDefault="00782E76" w:rsidP="00782E76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</w:tbl>
    <w:p w14:paraId="754D3BB0" w14:textId="77777777" w:rsidR="00DC52F1" w:rsidRDefault="00DC52F1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p w14:paraId="2EF7B990" w14:textId="77777777" w:rsidR="00B914A3" w:rsidRDefault="00B914A3" w:rsidP="004F2A23">
      <w:pPr>
        <w:widowControl w:val="0"/>
        <w:autoSpaceDE w:val="0"/>
        <w:autoSpaceDN w:val="0"/>
        <w:adjustRightInd w:val="0"/>
        <w:spacing w:after="240"/>
        <w:rPr>
          <w:b/>
          <w:u w:val="single"/>
          <w:lang w:val="pt-BR" w:eastAsia="ja-JP"/>
        </w:rPr>
      </w:pPr>
    </w:p>
    <w:p w14:paraId="70968F11" w14:textId="77777777" w:rsidR="00B914A3" w:rsidRDefault="00B914A3" w:rsidP="004F2A23">
      <w:pPr>
        <w:widowControl w:val="0"/>
        <w:autoSpaceDE w:val="0"/>
        <w:autoSpaceDN w:val="0"/>
        <w:adjustRightInd w:val="0"/>
        <w:spacing w:after="240"/>
        <w:rPr>
          <w:b/>
          <w:u w:val="single"/>
          <w:lang w:val="pt-BR" w:eastAsia="ja-JP"/>
        </w:rPr>
      </w:pPr>
    </w:p>
    <w:p w14:paraId="5AFB837F" w14:textId="77777777" w:rsidR="00B914A3" w:rsidRDefault="00B914A3" w:rsidP="004F2A23">
      <w:pPr>
        <w:widowControl w:val="0"/>
        <w:autoSpaceDE w:val="0"/>
        <w:autoSpaceDN w:val="0"/>
        <w:adjustRightInd w:val="0"/>
        <w:spacing w:after="240"/>
        <w:rPr>
          <w:b/>
          <w:u w:val="single"/>
          <w:lang w:val="pt-BR" w:eastAsia="ja-JP"/>
        </w:rPr>
      </w:pPr>
    </w:p>
    <w:p w14:paraId="7DF096F2" w14:textId="77777777" w:rsidR="00B914A3" w:rsidRDefault="00B914A3" w:rsidP="004F2A23">
      <w:pPr>
        <w:widowControl w:val="0"/>
        <w:autoSpaceDE w:val="0"/>
        <w:autoSpaceDN w:val="0"/>
        <w:adjustRightInd w:val="0"/>
        <w:spacing w:after="240"/>
        <w:rPr>
          <w:b/>
          <w:u w:val="single"/>
          <w:lang w:val="pt-BR" w:eastAsia="ja-JP"/>
        </w:rPr>
      </w:pPr>
    </w:p>
    <w:p w14:paraId="11DBACC4" w14:textId="77777777" w:rsidR="00B914A3" w:rsidRDefault="00B914A3" w:rsidP="004F2A23">
      <w:pPr>
        <w:widowControl w:val="0"/>
        <w:autoSpaceDE w:val="0"/>
        <w:autoSpaceDN w:val="0"/>
        <w:adjustRightInd w:val="0"/>
        <w:spacing w:after="240"/>
        <w:rPr>
          <w:b/>
          <w:u w:val="single"/>
          <w:lang w:val="pt-BR" w:eastAsia="ja-JP"/>
        </w:rPr>
      </w:pPr>
    </w:p>
    <w:p w14:paraId="337F8F94" w14:textId="77777777" w:rsidR="00B914A3" w:rsidRDefault="00B914A3" w:rsidP="004F2A23">
      <w:pPr>
        <w:widowControl w:val="0"/>
        <w:autoSpaceDE w:val="0"/>
        <w:autoSpaceDN w:val="0"/>
        <w:adjustRightInd w:val="0"/>
        <w:spacing w:after="240"/>
        <w:rPr>
          <w:b/>
          <w:u w:val="single"/>
          <w:lang w:val="pt-BR" w:eastAsia="ja-JP"/>
        </w:rPr>
      </w:pPr>
    </w:p>
    <w:p w14:paraId="3FB3F955" w14:textId="77777777" w:rsidR="00B914A3" w:rsidRPr="00B914A3" w:rsidRDefault="00B914A3" w:rsidP="00AD4193">
      <w:pPr>
        <w:pStyle w:val="Ttulo2"/>
      </w:pPr>
      <w:bookmarkStart w:id="7" w:name="_Toc257478744"/>
      <w:r>
        <w:lastRenderedPageBreak/>
        <w:t>Atitudes Linguísticas</w:t>
      </w:r>
      <w:bookmarkEnd w:id="7"/>
    </w:p>
    <w:p w14:paraId="7671002D" w14:textId="77777777" w:rsidR="004F2A23" w:rsidRPr="00B914A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B914A3">
        <w:rPr>
          <w:lang w:val="pt-BR" w:eastAsia="ja-JP"/>
        </w:rPr>
        <w:t>Professor-pesquisador:</w:t>
      </w:r>
    </w:p>
    <w:p w14:paraId="6820B76E" w14:textId="77777777" w:rsidR="004F2A23" w:rsidRPr="00B914A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B914A3">
        <w:rPr>
          <w:lang w:val="pt-BR" w:eastAsia="ja-JP"/>
        </w:rPr>
        <w:t xml:space="preserve">Você deverá entrevistar pelo menos 10 pessoas, de diferentes faixas etárias, e </w:t>
      </w:r>
      <w:r w:rsidR="00B914A3" w:rsidRPr="00B914A3">
        <w:rPr>
          <w:lang w:val="pt-BR" w:eastAsia="ja-JP"/>
        </w:rPr>
        <w:t xml:space="preserve">responder as perguntas abaixo sobre atitudes com relação à </w:t>
      </w:r>
      <w:proofErr w:type="gramStart"/>
      <w:r w:rsidR="00B914A3" w:rsidRPr="00B914A3">
        <w:rPr>
          <w:lang w:val="pt-BR" w:eastAsia="ja-JP"/>
        </w:rPr>
        <w:t>língua</w:t>
      </w:r>
      <w:r w:rsidRPr="00B914A3">
        <w:rPr>
          <w:lang w:val="pt-BR" w:eastAsia="ja-JP"/>
        </w:rPr>
        <w:t>.</w:t>
      </w:r>
      <w:proofErr w:type="gramEnd"/>
      <w:r w:rsidRPr="00B914A3">
        <w:rPr>
          <w:lang w:val="pt-BR" w:eastAsia="ja-JP"/>
        </w:rPr>
        <w:t> Depois de cada entrevista, não se esqueça de escrever suas observações sobre a pessoa que você entrevistou.</w:t>
      </w:r>
    </w:p>
    <w:p w14:paraId="4A29E52E" w14:textId="77777777" w:rsidR="004F2A23" w:rsidRPr="00B914A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B914A3">
        <w:rPr>
          <w:lang w:val="pt-BR" w:eastAsia="ja-JP"/>
        </w:rPr>
        <w:t>Se você precisar de mais espaço para anotar ou desenhar suas observações, use o seu caderno de pesquisa.</w:t>
      </w:r>
    </w:p>
    <w:p w14:paraId="4449F6F8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>1. Que língua você aprendeu a falar primeiro? Por quê?</w:t>
      </w:r>
    </w:p>
    <w:p w14:paraId="64945917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 xml:space="preserve">2. Que língua você acha mais fácil? Língua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 xml:space="preserve"> ou português? Por quê?</w:t>
      </w:r>
    </w:p>
    <w:p w14:paraId="2A2AAEC2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>3. Que língua você acha mais bonita? Por quê?</w:t>
      </w:r>
    </w:p>
    <w:p w14:paraId="427F156E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 xml:space="preserve">4. Que língua você usa mais,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 xml:space="preserve"> ou português? Por quê?</w:t>
      </w:r>
    </w:p>
    <w:p w14:paraId="2065E558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 xml:space="preserve">5. Com quem você conversa em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 xml:space="preserve"> na aldeia? Quando isso acontece?</w:t>
      </w:r>
    </w:p>
    <w:p w14:paraId="001C2648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>6. Com quem você conversa em Português na aldeia? Quando isso acontece?</w:t>
      </w:r>
    </w:p>
    <w:p w14:paraId="52F54C4E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 xml:space="preserve">7. Você sabe ler e escrever em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 xml:space="preserve">? O que você lê e escreve em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>?</w:t>
      </w:r>
    </w:p>
    <w:p w14:paraId="277D365D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 xml:space="preserve">8. Que língua você acha que deve ser ensinada na escola primeiro,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 xml:space="preserve"> ou português? Por quê?</w:t>
      </w:r>
    </w:p>
    <w:p w14:paraId="099B507A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 xml:space="preserve">9. Em que língua você acha que o professor deve conversar com você e seus colegas na sala de aula,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 xml:space="preserve"> ou português? Por quê?</w:t>
      </w:r>
    </w:p>
    <w:p w14:paraId="266AFEC3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E70291">
        <w:rPr>
          <w:lang w:val="pt-BR" w:eastAsia="ja-JP"/>
        </w:rPr>
        <w:t xml:space="preserve">10. Você acha que a Língua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 xml:space="preserve"> pode desaparecer? Por que sim ou por que não? </w:t>
      </w:r>
    </w:p>
    <w:p w14:paraId="71BC3948" w14:textId="77777777" w:rsidR="00B914A3" w:rsidRPr="00E70291" w:rsidRDefault="00B914A3" w:rsidP="00B914A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r w:rsidRPr="00E70291">
        <w:rPr>
          <w:lang w:val="pt-BR" w:eastAsia="ja-JP"/>
        </w:rPr>
        <w:t xml:space="preserve">11. O que você acha que pode ser feito para proteger a Língua </w:t>
      </w:r>
      <w:proofErr w:type="spellStart"/>
      <w:r w:rsidRPr="00E70291">
        <w:rPr>
          <w:lang w:val="pt-BR" w:eastAsia="ja-JP"/>
        </w:rPr>
        <w:t>Asuriní</w:t>
      </w:r>
      <w:proofErr w:type="spellEnd"/>
      <w:r w:rsidRPr="00E70291">
        <w:rPr>
          <w:lang w:val="pt-BR" w:eastAsia="ja-JP"/>
        </w:rPr>
        <w:t>?</w:t>
      </w:r>
    </w:p>
    <w:p w14:paraId="5CEE7312" w14:textId="77777777" w:rsidR="00B914A3" w:rsidRDefault="00B914A3" w:rsidP="004F2A23">
      <w:pPr>
        <w:widowControl w:val="0"/>
        <w:autoSpaceDE w:val="0"/>
        <w:autoSpaceDN w:val="0"/>
        <w:adjustRightInd w:val="0"/>
        <w:spacing w:after="240"/>
        <w:rPr>
          <w:b/>
          <w:u w:val="single"/>
          <w:lang w:val="pt-BR" w:eastAsia="ja-JP"/>
        </w:rPr>
      </w:pPr>
    </w:p>
    <w:p w14:paraId="42C15361" w14:textId="77777777" w:rsidR="00B914A3" w:rsidRDefault="00B914A3" w:rsidP="004F2A23">
      <w:pPr>
        <w:widowControl w:val="0"/>
        <w:autoSpaceDE w:val="0"/>
        <w:autoSpaceDN w:val="0"/>
        <w:adjustRightInd w:val="0"/>
        <w:spacing w:after="240"/>
        <w:rPr>
          <w:b/>
          <w:u w:val="single"/>
          <w:lang w:val="pt-BR" w:eastAsia="ja-JP"/>
        </w:rPr>
      </w:pPr>
    </w:p>
    <w:p w14:paraId="0DA881EA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148CA109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720AA47E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1D5567E4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707F61E1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61DADC96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244D5D68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47051C5F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2A1E4E31" w14:textId="77777777" w:rsidR="00E70291" w:rsidRDefault="00E70291" w:rsidP="004F2A23">
      <w:pPr>
        <w:widowControl w:val="0"/>
        <w:autoSpaceDE w:val="0"/>
        <w:autoSpaceDN w:val="0"/>
        <w:adjustRightInd w:val="0"/>
        <w:rPr>
          <w:b/>
          <w:u w:val="single"/>
          <w:lang w:val="pt-BR" w:eastAsia="ja-JP"/>
        </w:rPr>
      </w:pPr>
    </w:p>
    <w:p w14:paraId="67AA73EE" w14:textId="77777777" w:rsidR="004F2A23" w:rsidRPr="004F2A23" w:rsidRDefault="004F2A23" w:rsidP="004F2A23">
      <w:pPr>
        <w:widowControl w:val="0"/>
        <w:autoSpaceDE w:val="0"/>
        <w:autoSpaceDN w:val="0"/>
        <w:adjustRightInd w:val="0"/>
        <w:rPr>
          <w:lang w:val="pt-BR" w:eastAsia="ja-JP"/>
        </w:rPr>
      </w:pPr>
      <w:r w:rsidRPr="004F2A23">
        <w:rPr>
          <w:lang w:val="pt-BR" w:eastAsia="ja-JP"/>
        </w:rPr>
        <w:t xml:space="preserve"> </w:t>
      </w:r>
    </w:p>
    <w:p w14:paraId="112E7244" w14:textId="77777777" w:rsidR="002B38AB" w:rsidRPr="002B38AB" w:rsidRDefault="002B38AB" w:rsidP="004F2A23">
      <w:pPr>
        <w:widowControl w:val="0"/>
        <w:autoSpaceDE w:val="0"/>
        <w:autoSpaceDN w:val="0"/>
        <w:adjustRightInd w:val="0"/>
        <w:spacing w:after="240"/>
        <w:rPr>
          <w:b/>
          <w:lang w:val="pt-BR" w:eastAsia="ja-JP"/>
        </w:rPr>
      </w:pPr>
      <w:r w:rsidRPr="00AD4193">
        <w:rPr>
          <w:rStyle w:val="Ttulo2Char"/>
        </w:rPr>
        <w:lastRenderedPageBreak/>
        <w:t>Proficiência linguística</w:t>
      </w:r>
      <w:r w:rsidR="00291640">
        <w:rPr>
          <w:rStyle w:val="Refdenotaderodap"/>
          <w:b/>
          <w:lang w:val="pt-BR" w:eastAsia="ja-JP"/>
        </w:rPr>
        <w:footnoteReference w:id="3"/>
      </w:r>
    </w:p>
    <w:p w14:paraId="3DE25765" w14:textId="77777777" w:rsidR="004F2A23" w:rsidRPr="004F2A23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>Professor-pesquisador:</w:t>
      </w:r>
    </w:p>
    <w:p w14:paraId="2F3F9C7A" w14:textId="77777777" w:rsidR="00E70291" w:rsidRDefault="004F2A23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4F2A23">
        <w:rPr>
          <w:lang w:val="pt-BR" w:eastAsia="ja-JP"/>
        </w:rPr>
        <w:t xml:space="preserve">Observe o maior número de pessoas, de diferentes faixas etárias, que moram em sua aldeia e tente completar os três quadros que aparecem nas páginas </w:t>
      </w:r>
      <w:proofErr w:type="gramStart"/>
      <w:r w:rsidRPr="004F2A23">
        <w:rPr>
          <w:lang w:val="pt-BR" w:eastAsia="ja-JP"/>
        </w:rPr>
        <w:t>seguintes.</w:t>
      </w:r>
      <w:proofErr w:type="gramEnd"/>
      <w:r w:rsidRPr="004F2A23">
        <w:rPr>
          <w:lang w:val="pt-BR" w:eastAsia="ja-JP"/>
        </w:rPr>
        <w:t> </w:t>
      </w:r>
      <w:r w:rsidR="002B38AB">
        <w:rPr>
          <w:lang w:val="pt-BR" w:eastAsia="ja-JP"/>
        </w:rPr>
        <w:t>(Anote o número absoluto de pessoas para cada nível de competência linguística.)</w:t>
      </w:r>
    </w:p>
    <w:p w14:paraId="3662C58B" w14:textId="77777777" w:rsidR="00E70291" w:rsidRPr="00E70291" w:rsidRDefault="00E70291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>
        <w:rPr>
          <w:b/>
          <w:lang w:val="pt-BR" w:eastAsia="ja-JP"/>
        </w:rPr>
        <w:t xml:space="preserve">OBS: </w:t>
      </w:r>
      <w:r>
        <w:rPr>
          <w:lang w:val="pt-BR" w:eastAsia="ja-JP"/>
        </w:rPr>
        <w:t xml:space="preserve">essa tabela possui valores sobre a competência linguística e faixas etárias diferentes das quais são propostas para o INDL. A tabela está sendo sugerida apenas como uma ilustração de uma possível ferramenta para sistematizar uma base de dados.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</w:tblGrid>
      <w:tr w:rsidR="00E70291" w14:paraId="7F505DBC" w14:textId="77777777" w:rsidTr="00E70291">
        <w:tc>
          <w:tcPr>
            <w:tcW w:w="984" w:type="dxa"/>
          </w:tcPr>
          <w:p w14:paraId="06413B71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3936" w:type="dxa"/>
            <w:gridSpan w:val="4"/>
          </w:tcPr>
          <w:p w14:paraId="0F921EA4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Compreende Línguas Indígenas</w:t>
            </w:r>
          </w:p>
        </w:tc>
        <w:tc>
          <w:tcPr>
            <w:tcW w:w="3936" w:type="dxa"/>
            <w:gridSpan w:val="4"/>
          </w:tcPr>
          <w:p w14:paraId="73AE4314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Fala Língua Indígena</w:t>
            </w:r>
          </w:p>
        </w:tc>
      </w:tr>
      <w:tr w:rsidR="00E70291" w14:paraId="68BC4972" w14:textId="77777777" w:rsidTr="00E70291">
        <w:tc>
          <w:tcPr>
            <w:tcW w:w="984" w:type="dxa"/>
          </w:tcPr>
          <w:p w14:paraId="4928DEB9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FF52890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B</w:t>
            </w:r>
          </w:p>
        </w:tc>
        <w:tc>
          <w:tcPr>
            <w:tcW w:w="984" w:type="dxa"/>
          </w:tcPr>
          <w:p w14:paraId="3B21EF7C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MM</w:t>
            </w:r>
          </w:p>
        </w:tc>
        <w:tc>
          <w:tcPr>
            <w:tcW w:w="984" w:type="dxa"/>
          </w:tcPr>
          <w:p w14:paraId="1FED335A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P</w:t>
            </w:r>
          </w:p>
        </w:tc>
        <w:tc>
          <w:tcPr>
            <w:tcW w:w="984" w:type="dxa"/>
          </w:tcPr>
          <w:p w14:paraId="69D7CC39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N</w:t>
            </w:r>
          </w:p>
        </w:tc>
        <w:tc>
          <w:tcPr>
            <w:tcW w:w="984" w:type="dxa"/>
          </w:tcPr>
          <w:p w14:paraId="16C2A052" w14:textId="77777777" w:rsidR="00E70291" w:rsidRDefault="00E70291" w:rsidP="00E70291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B</w:t>
            </w:r>
          </w:p>
        </w:tc>
        <w:tc>
          <w:tcPr>
            <w:tcW w:w="984" w:type="dxa"/>
          </w:tcPr>
          <w:p w14:paraId="438D15B2" w14:textId="77777777" w:rsidR="00E70291" w:rsidRDefault="00E70291" w:rsidP="00E70291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MM</w:t>
            </w:r>
          </w:p>
        </w:tc>
        <w:tc>
          <w:tcPr>
            <w:tcW w:w="984" w:type="dxa"/>
          </w:tcPr>
          <w:p w14:paraId="16863871" w14:textId="77777777" w:rsidR="00E70291" w:rsidRDefault="00E70291" w:rsidP="00E70291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P</w:t>
            </w:r>
          </w:p>
        </w:tc>
        <w:tc>
          <w:tcPr>
            <w:tcW w:w="984" w:type="dxa"/>
          </w:tcPr>
          <w:p w14:paraId="362FF44F" w14:textId="77777777" w:rsidR="00E70291" w:rsidRDefault="00E70291" w:rsidP="00E70291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N</w:t>
            </w:r>
          </w:p>
        </w:tc>
      </w:tr>
      <w:tr w:rsidR="00E70291" w14:paraId="44618087" w14:textId="77777777" w:rsidTr="00E70291">
        <w:tc>
          <w:tcPr>
            <w:tcW w:w="984" w:type="dxa"/>
          </w:tcPr>
          <w:p w14:paraId="1A5A96F3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0-6 anos</w:t>
            </w:r>
          </w:p>
        </w:tc>
        <w:tc>
          <w:tcPr>
            <w:tcW w:w="984" w:type="dxa"/>
          </w:tcPr>
          <w:p w14:paraId="205D9769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1865449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95C56C0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678E29C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69A52DD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969BA1C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8158523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CA155B3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E70291" w14:paraId="0A48848A" w14:textId="77777777" w:rsidTr="00E70291">
        <w:tc>
          <w:tcPr>
            <w:tcW w:w="984" w:type="dxa"/>
          </w:tcPr>
          <w:p w14:paraId="6B8CA657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7-12 anos</w:t>
            </w:r>
          </w:p>
        </w:tc>
        <w:tc>
          <w:tcPr>
            <w:tcW w:w="984" w:type="dxa"/>
          </w:tcPr>
          <w:p w14:paraId="0DD635A5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DD4ACEB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2FA9322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1EB3839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7D8B761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FFFC174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1AD6857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488AC59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E70291" w14:paraId="4A69003A" w14:textId="77777777" w:rsidTr="00E70291">
        <w:tc>
          <w:tcPr>
            <w:tcW w:w="984" w:type="dxa"/>
          </w:tcPr>
          <w:p w14:paraId="1B114A12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13-30 anos</w:t>
            </w:r>
          </w:p>
        </w:tc>
        <w:tc>
          <w:tcPr>
            <w:tcW w:w="984" w:type="dxa"/>
          </w:tcPr>
          <w:p w14:paraId="01536744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7AD3D31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C11886C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7AB73C5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78532EB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BFF3FDA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A419046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0488D7F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E70291" w14:paraId="2475F413" w14:textId="77777777" w:rsidTr="00E70291">
        <w:tc>
          <w:tcPr>
            <w:tcW w:w="984" w:type="dxa"/>
          </w:tcPr>
          <w:p w14:paraId="393A88AA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31-45 anos</w:t>
            </w:r>
          </w:p>
        </w:tc>
        <w:tc>
          <w:tcPr>
            <w:tcW w:w="984" w:type="dxa"/>
          </w:tcPr>
          <w:p w14:paraId="1599A233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1F03A18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7F19412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9CA38DA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DF3D384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E06645E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64535E7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831AAE4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E70291" w14:paraId="3E76963F" w14:textId="77777777" w:rsidTr="00E70291">
        <w:tc>
          <w:tcPr>
            <w:tcW w:w="984" w:type="dxa"/>
          </w:tcPr>
          <w:p w14:paraId="5C21517F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46-60 anos</w:t>
            </w:r>
          </w:p>
        </w:tc>
        <w:tc>
          <w:tcPr>
            <w:tcW w:w="984" w:type="dxa"/>
          </w:tcPr>
          <w:p w14:paraId="054051C1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F8CF9B6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E546F1E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837ADFB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B1A7F75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29855FE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927A45F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0D9CC13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E70291" w14:paraId="0620872B" w14:textId="77777777" w:rsidTr="00E70291">
        <w:tc>
          <w:tcPr>
            <w:tcW w:w="984" w:type="dxa"/>
          </w:tcPr>
          <w:p w14:paraId="666EC235" w14:textId="77777777" w:rsidR="00E70291" w:rsidRDefault="002B38AB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+60 anos</w:t>
            </w:r>
          </w:p>
        </w:tc>
        <w:tc>
          <w:tcPr>
            <w:tcW w:w="984" w:type="dxa"/>
          </w:tcPr>
          <w:p w14:paraId="421D4FF5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99148A3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59C7EDD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FBBC29E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1261B8A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DFB4596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BA97E22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058B4E5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E70291" w14:paraId="2CC8BD77" w14:textId="77777777" w:rsidTr="00E70291">
        <w:tc>
          <w:tcPr>
            <w:tcW w:w="984" w:type="dxa"/>
          </w:tcPr>
          <w:p w14:paraId="28EE2529" w14:textId="77777777" w:rsidR="00E70291" w:rsidRDefault="002B38AB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Total</w:t>
            </w:r>
          </w:p>
        </w:tc>
        <w:tc>
          <w:tcPr>
            <w:tcW w:w="984" w:type="dxa"/>
          </w:tcPr>
          <w:p w14:paraId="531453A2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DD96177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77CF67D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008CE3D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CDCAFCE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9517423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4E14564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1301600" w14:textId="77777777" w:rsidR="00E70291" w:rsidRDefault="00E70291" w:rsidP="004F2A23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</w:tbl>
    <w:p w14:paraId="2C19524D" w14:textId="77777777" w:rsidR="00E70291" w:rsidRDefault="00E70291" w:rsidP="004F2A2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</w:tblGrid>
      <w:tr w:rsidR="002B38AB" w:rsidRPr="00C947B7" w14:paraId="4A94532B" w14:textId="77777777" w:rsidTr="002B38AB">
        <w:tc>
          <w:tcPr>
            <w:tcW w:w="984" w:type="dxa"/>
          </w:tcPr>
          <w:p w14:paraId="627731AB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3936" w:type="dxa"/>
            <w:gridSpan w:val="4"/>
          </w:tcPr>
          <w:p w14:paraId="11B95F94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 xml:space="preserve">Sabe Ler em </w:t>
            </w:r>
            <w:proofErr w:type="gramStart"/>
            <w:r>
              <w:rPr>
                <w:lang w:val="pt-BR" w:eastAsia="ja-JP"/>
              </w:rPr>
              <w:t>Língua Indígenas</w:t>
            </w:r>
            <w:proofErr w:type="gramEnd"/>
          </w:p>
        </w:tc>
        <w:tc>
          <w:tcPr>
            <w:tcW w:w="3936" w:type="dxa"/>
            <w:gridSpan w:val="4"/>
          </w:tcPr>
          <w:p w14:paraId="0F946285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Sabe Escrever em Língua Indígena</w:t>
            </w:r>
          </w:p>
        </w:tc>
      </w:tr>
      <w:tr w:rsidR="002B38AB" w14:paraId="54B43EFF" w14:textId="77777777" w:rsidTr="002B38AB">
        <w:tc>
          <w:tcPr>
            <w:tcW w:w="984" w:type="dxa"/>
          </w:tcPr>
          <w:p w14:paraId="37478412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DA26C26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B</w:t>
            </w:r>
          </w:p>
        </w:tc>
        <w:tc>
          <w:tcPr>
            <w:tcW w:w="984" w:type="dxa"/>
          </w:tcPr>
          <w:p w14:paraId="6B1BBDD3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MM</w:t>
            </w:r>
          </w:p>
        </w:tc>
        <w:tc>
          <w:tcPr>
            <w:tcW w:w="984" w:type="dxa"/>
          </w:tcPr>
          <w:p w14:paraId="224E478F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P</w:t>
            </w:r>
          </w:p>
        </w:tc>
        <w:tc>
          <w:tcPr>
            <w:tcW w:w="984" w:type="dxa"/>
          </w:tcPr>
          <w:p w14:paraId="301BEED3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N</w:t>
            </w:r>
          </w:p>
        </w:tc>
        <w:tc>
          <w:tcPr>
            <w:tcW w:w="984" w:type="dxa"/>
          </w:tcPr>
          <w:p w14:paraId="3AA5DF22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B</w:t>
            </w:r>
          </w:p>
        </w:tc>
        <w:tc>
          <w:tcPr>
            <w:tcW w:w="984" w:type="dxa"/>
          </w:tcPr>
          <w:p w14:paraId="086DE3F6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MM</w:t>
            </w:r>
          </w:p>
        </w:tc>
        <w:tc>
          <w:tcPr>
            <w:tcW w:w="984" w:type="dxa"/>
          </w:tcPr>
          <w:p w14:paraId="7ACF0837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P</w:t>
            </w:r>
          </w:p>
        </w:tc>
        <w:tc>
          <w:tcPr>
            <w:tcW w:w="984" w:type="dxa"/>
          </w:tcPr>
          <w:p w14:paraId="737B1A7E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N</w:t>
            </w:r>
          </w:p>
        </w:tc>
      </w:tr>
      <w:tr w:rsidR="002B38AB" w14:paraId="0AB8E707" w14:textId="77777777" w:rsidTr="002B38AB">
        <w:tc>
          <w:tcPr>
            <w:tcW w:w="984" w:type="dxa"/>
          </w:tcPr>
          <w:p w14:paraId="21E193C8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0-6 anos</w:t>
            </w:r>
          </w:p>
        </w:tc>
        <w:tc>
          <w:tcPr>
            <w:tcW w:w="984" w:type="dxa"/>
          </w:tcPr>
          <w:p w14:paraId="65EF1CA5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12AE09A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4F734B0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AACF505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8407351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B94D499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7ACDA41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D3DE64D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2B38AB" w14:paraId="584D2598" w14:textId="77777777" w:rsidTr="002B38AB">
        <w:tc>
          <w:tcPr>
            <w:tcW w:w="984" w:type="dxa"/>
          </w:tcPr>
          <w:p w14:paraId="72839CDB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lastRenderedPageBreak/>
              <w:t>7-12 anos</w:t>
            </w:r>
          </w:p>
        </w:tc>
        <w:tc>
          <w:tcPr>
            <w:tcW w:w="984" w:type="dxa"/>
          </w:tcPr>
          <w:p w14:paraId="3E2568EE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C37578A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226243F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C4959ED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50BDF85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38AC60F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DDD1800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5EE76B6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2B38AB" w14:paraId="16D9EF94" w14:textId="77777777" w:rsidTr="002B38AB">
        <w:tc>
          <w:tcPr>
            <w:tcW w:w="984" w:type="dxa"/>
          </w:tcPr>
          <w:p w14:paraId="22A80D44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13-30 anos</w:t>
            </w:r>
          </w:p>
        </w:tc>
        <w:tc>
          <w:tcPr>
            <w:tcW w:w="984" w:type="dxa"/>
          </w:tcPr>
          <w:p w14:paraId="2411A366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3B654A6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4DA40EB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3F93E55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BD8F6E1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D83F1D4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9E10E8F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9F854CD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2B38AB" w14:paraId="0411A17A" w14:textId="77777777" w:rsidTr="002B38AB">
        <w:tc>
          <w:tcPr>
            <w:tcW w:w="984" w:type="dxa"/>
          </w:tcPr>
          <w:p w14:paraId="41C8AF99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31-45 anos</w:t>
            </w:r>
          </w:p>
        </w:tc>
        <w:tc>
          <w:tcPr>
            <w:tcW w:w="984" w:type="dxa"/>
          </w:tcPr>
          <w:p w14:paraId="4B054837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4B03256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687C43E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1803E6F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FE82634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80E78B9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E3A3743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A66C7F3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2B38AB" w14:paraId="22A4A6A6" w14:textId="77777777" w:rsidTr="002B38AB">
        <w:tc>
          <w:tcPr>
            <w:tcW w:w="984" w:type="dxa"/>
          </w:tcPr>
          <w:p w14:paraId="336C83E3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46-60 anos</w:t>
            </w:r>
          </w:p>
        </w:tc>
        <w:tc>
          <w:tcPr>
            <w:tcW w:w="984" w:type="dxa"/>
          </w:tcPr>
          <w:p w14:paraId="650C68A4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81738DE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DED5599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4F983DB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3444804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D8BAB07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22D02C3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3CFB6CE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2B38AB" w14:paraId="080E3804" w14:textId="77777777" w:rsidTr="002B38AB">
        <w:tc>
          <w:tcPr>
            <w:tcW w:w="984" w:type="dxa"/>
          </w:tcPr>
          <w:p w14:paraId="219A066C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+60 anos</w:t>
            </w:r>
          </w:p>
        </w:tc>
        <w:tc>
          <w:tcPr>
            <w:tcW w:w="984" w:type="dxa"/>
          </w:tcPr>
          <w:p w14:paraId="2CF52817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540FBF70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B3017A8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7F087E6A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03E6A86A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2D7A062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5309A14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493E03D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  <w:tr w:rsidR="002B38AB" w14:paraId="22BB88C3" w14:textId="77777777" w:rsidTr="002B38AB">
        <w:tc>
          <w:tcPr>
            <w:tcW w:w="984" w:type="dxa"/>
          </w:tcPr>
          <w:p w14:paraId="2487993E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  <w:r>
              <w:rPr>
                <w:lang w:val="pt-BR" w:eastAsia="ja-JP"/>
              </w:rPr>
              <w:t>Total</w:t>
            </w:r>
          </w:p>
        </w:tc>
        <w:tc>
          <w:tcPr>
            <w:tcW w:w="984" w:type="dxa"/>
          </w:tcPr>
          <w:p w14:paraId="010EA450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29C23ACD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1B56849F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12A84F0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373AE416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94CE992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46A96E1D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  <w:tc>
          <w:tcPr>
            <w:tcW w:w="984" w:type="dxa"/>
          </w:tcPr>
          <w:p w14:paraId="6CF233D6" w14:textId="77777777" w:rsidR="002B38AB" w:rsidRDefault="002B38AB" w:rsidP="002B38AB">
            <w:pPr>
              <w:widowControl w:val="0"/>
              <w:autoSpaceDE w:val="0"/>
              <w:autoSpaceDN w:val="0"/>
              <w:adjustRightInd w:val="0"/>
              <w:spacing w:after="240"/>
              <w:rPr>
                <w:lang w:val="pt-BR" w:eastAsia="ja-JP"/>
              </w:rPr>
            </w:pPr>
          </w:p>
        </w:tc>
      </w:tr>
    </w:tbl>
    <w:p w14:paraId="0F7A6999" w14:textId="77777777" w:rsidR="004F2A23" w:rsidRDefault="004F2A23">
      <w:pPr>
        <w:rPr>
          <w:lang w:val="pt-BR" w:eastAsia="ja-JP"/>
        </w:rPr>
      </w:pPr>
    </w:p>
    <w:p w14:paraId="3D9A4B0B" w14:textId="77777777" w:rsidR="00AD4193" w:rsidRDefault="00AD4193">
      <w:pPr>
        <w:rPr>
          <w:lang w:val="pt-BR" w:eastAsia="ja-JP"/>
        </w:rPr>
      </w:pPr>
    </w:p>
    <w:p w14:paraId="633DB52B" w14:textId="77777777" w:rsidR="00AD4193" w:rsidRDefault="00AD4193">
      <w:pPr>
        <w:rPr>
          <w:lang w:val="pt-BR" w:eastAsia="ja-JP"/>
        </w:rPr>
      </w:pPr>
    </w:p>
    <w:p w14:paraId="55620500" w14:textId="77777777" w:rsidR="00AD4193" w:rsidRPr="00691758" w:rsidRDefault="00AD4193" w:rsidP="00AD4193">
      <w:pPr>
        <w:pStyle w:val="Ttulo1"/>
      </w:pPr>
      <w:bookmarkStart w:id="8" w:name="_Toc257478745"/>
      <w:r w:rsidRPr="00691758">
        <w:t>Referências</w:t>
      </w:r>
      <w:bookmarkEnd w:id="8"/>
    </w:p>
    <w:p w14:paraId="2C66BBA0" w14:textId="77777777" w:rsidR="00AD4193" w:rsidRPr="00691758" w:rsidRDefault="00AD4193" w:rsidP="00AD4193">
      <w:pPr>
        <w:widowControl w:val="0"/>
        <w:autoSpaceDE w:val="0"/>
        <w:autoSpaceDN w:val="0"/>
        <w:adjustRightInd w:val="0"/>
        <w:spacing w:after="240"/>
        <w:rPr>
          <w:lang w:val="pt-BR" w:eastAsia="ja-JP"/>
        </w:rPr>
      </w:pPr>
      <w:r w:rsidRPr="00691758">
        <w:rPr>
          <w:lang w:val="pt-BR" w:eastAsia="ja-JP"/>
        </w:rPr>
        <w:t xml:space="preserve">Aquino, Letícia de Souza. Pesquisas Sociolinguísticas entre os </w:t>
      </w:r>
      <w:proofErr w:type="spellStart"/>
      <w:r w:rsidRPr="00691758">
        <w:rPr>
          <w:lang w:val="pt-BR" w:eastAsia="ja-JP"/>
        </w:rPr>
        <w:t>Asuriní</w:t>
      </w:r>
      <w:proofErr w:type="spellEnd"/>
      <w:r w:rsidRPr="00691758">
        <w:rPr>
          <w:lang w:val="pt-BR" w:eastAsia="ja-JP"/>
        </w:rPr>
        <w:t xml:space="preserve"> do Tocantins: Contribuições para o Inventário Nacional da Diversidade Linguística. Dissertação de mestrado. Universidade de Brasília. 2010. </w:t>
      </w:r>
    </w:p>
    <w:p w14:paraId="7C38AECE" w14:textId="77777777" w:rsidR="00AD4193" w:rsidRPr="00691758" w:rsidRDefault="00AD4193" w:rsidP="00AD419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 w:eastAsia="ja-JP"/>
        </w:rPr>
      </w:pPr>
      <w:proofErr w:type="spellStart"/>
      <w:r w:rsidRPr="00691758">
        <w:rPr>
          <w:lang w:val="pt-BR" w:eastAsia="ja-JP"/>
        </w:rPr>
        <w:t>Maher</w:t>
      </w:r>
      <w:proofErr w:type="spellEnd"/>
      <w:r w:rsidRPr="00691758">
        <w:rPr>
          <w:lang w:val="pt-BR" w:eastAsia="ja-JP"/>
        </w:rPr>
        <w:t xml:space="preserve">, Terezinha. Comissão pró-índio do acre. "instrumentos metodológico para levantamento sociolinguístico" (org. Tereza </w:t>
      </w:r>
      <w:proofErr w:type="spellStart"/>
      <w:r w:rsidRPr="00691758">
        <w:rPr>
          <w:lang w:val="pt-BR" w:eastAsia="ja-JP"/>
        </w:rPr>
        <w:t>maher</w:t>
      </w:r>
      <w:proofErr w:type="spellEnd"/>
      <w:r w:rsidRPr="00691758">
        <w:rPr>
          <w:lang w:val="pt-BR" w:eastAsia="ja-JP"/>
        </w:rPr>
        <w:t xml:space="preserve">). Projeto políticas linguísticas no acre indígena. Rio branco: </w:t>
      </w:r>
      <w:proofErr w:type="spellStart"/>
      <w:proofErr w:type="gramStart"/>
      <w:r w:rsidRPr="00691758">
        <w:rPr>
          <w:lang w:val="pt-BR" w:eastAsia="ja-JP"/>
        </w:rPr>
        <w:t>cpi</w:t>
      </w:r>
      <w:proofErr w:type="spellEnd"/>
      <w:proofErr w:type="gramEnd"/>
      <w:r w:rsidRPr="00691758">
        <w:rPr>
          <w:lang w:val="pt-BR" w:eastAsia="ja-JP"/>
        </w:rPr>
        <w:t>/acre, 2007.</w:t>
      </w:r>
    </w:p>
    <w:p w14:paraId="515C1A19" w14:textId="77777777" w:rsidR="00AD4193" w:rsidRPr="004F2A23" w:rsidRDefault="00AD4193">
      <w:pPr>
        <w:rPr>
          <w:lang w:val="pt-BR" w:eastAsia="ja-JP"/>
        </w:rPr>
      </w:pPr>
    </w:p>
    <w:sectPr w:rsidR="00AD4193" w:rsidRPr="004F2A23" w:rsidSect="004F2A23">
      <w:foot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540D7" w14:textId="77777777" w:rsidR="008E0DA9" w:rsidRDefault="008E0DA9" w:rsidP="008707B1">
      <w:r>
        <w:separator/>
      </w:r>
    </w:p>
  </w:endnote>
  <w:endnote w:type="continuationSeparator" w:id="0">
    <w:p w14:paraId="5D6636C7" w14:textId="77777777" w:rsidR="008E0DA9" w:rsidRDefault="008E0DA9" w:rsidP="0087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ulos SIL">
    <w:charset w:val="00"/>
    <w:family w:val="auto"/>
    <w:pitch w:val="variable"/>
    <w:sig w:usb0="A00002FF" w:usb1="5200A1FF" w:usb2="02000009" w:usb3="00000000" w:csb0="00000197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0215481"/>
      <w:docPartObj>
        <w:docPartGallery w:val="Page Numbers (Bottom of Page)"/>
        <w:docPartUnique/>
      </w:docPartObj>
    </w:sdtPr>
    <w:sdtEndPr/>
    <w:sdtContent>
      <w:p w14:paraId="041C00BE" w14:textId="7D146B19" w:rsidR="00696EAC" w:rsidRDefault="00696EA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7B7" w:rsidRPr="00C947B7">
          <w:rPr>
            <w:noProof/>
            <w:lang w:val="pt-BR"/>
          </w:rPr>
          <w:t>1</w:t>
        </w:r>
        <w:r>
          <w:fldChar w:fldCharType="end"/>
        </w:r>
      </w:p>
    </w:sdtContent>
  </w:sdt>
  <w:p w14:paraId="1CB2F148" w14:textId="77777777" w:rsidR="00696EAC" w:rsidRDefault="00696EA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BB7FF" w14:textId="77777777" w:rsidR="008E0DA9" w:rsidRDefault="008E0DA9" w:rsidP="008707B1">
      <w:r>
        <w:separator/>
      </w:r>
    </w:p>
  </w:footnote>
  <w:footnote w:type="continuationSeparator" w:id="0">
    <w:p w14:paraId="2F60AEAA" w14:textId="77777777" w:rsidR="008E0DA9" w:rsidRDefault="008E0DA9" w:rsidP="008707B1">
      <w:r>
        <w:continuationSeparator/>
      </w:r>
    </w:p>
  </w:footnote>
  <w:footnote w:id="1">
    <w:p w14:paraId="47E780CE" w14:textId="77777777" w:rsidR="00AD4193" w:rsidRPr="00C01018" w:rsidRDefault="00AD4193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C01018">
        <w:rPr>
          <w:lang w:val="pt-BR"/>
        </w:rPr>
        <w:t xml:space="preserve"> Língua Indígena</w:t>
      </w:r>
    </w:p>
  </w:footnote>
  <w:footnote w:id="2">
    <w:p w14:paraId="17452C2A" w14:textId="77777777" w:rsidR="00AD4193" w:rsidRPr="00C01018" w:rsidRDefault="00AD4193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C01018">
        <w:rPr>
          <w:lang w:val="pt-BR"/>
        </w:rPr>
        <w:t xml:space="preserve"> Língua Portuguesa</w:t>
      </w:r>
    </w:p>
  </w:footnote>
  <w:footnote w:id="3">
    <w:p w14:paraId="53BC0C1E" w14:textId="5D038FC0" w:rsidR="00AD4193" w:rsidRPr="00C01018" w:rsidRDefault="00AD4193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C01018">
        <w:rPr>
          <w:lang w:val="pt-BR"/>
        </w:rPr>
        <w:t xml:space="preserve"> </w:t>
      </w:r>
      <w:r w:rsidRPr="00291640">
        <w:rPr>
          <w:lang w:val="pt-BR"/>
        </w:rPr>
        <w:t xml:space="preserve">O </w:t>
      </w:r>
      <w:r>
        <w:rPr>
          <w:lang w:val="pt-BR"/>
        </w:rPr>
        <w:t xml:space="preserve">projeto piloto da língua </w:t>
      </w:r>
      <w:proofErr w:type="spellStart"/>
      <w:r>
        <w:rPr>
          <w:lang w:val="pt-BR"/>
        </w:rPr>
        <w:t>Asuriní</w:t>
      </w:r>
      <w:proofErr w:type="spellEnd"/>
      <w:r w:rsidRPr="00291640">
        <w:rPr>
          <w:lang w:val="pt-BR"/>
        </w:rPr>
        <w:t xml:space="preserve"> também investigou proficiência a partir de entrevist</w:t>
      </w:r>
      <w:r>
        <w:rPr>
          <w:lang w:val="pt-BR"/>
        </w:rPr>
        <w:t>as com membros das comunidades.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A23"/>
    <w:rsid w:val="00017E97"/>
    <w:rsid w:val="0026208A"/>
    <w:rsid w:val="00291640"/>
    <w:rsid w:val="002B38AB"/>
    <w:rsid w:val="002D4598"/>
    <w:rsid w:val="004F2A23"/>
    <w:rsid w:val="004F7907"/>
    <w:rsid w:val="00626168"/>
    <w:rsid w:val="00657802"/>
    <w:rsid w:val="00691758"/>
    <w:rsid w:val="00696EAC"/>
    <w:rsid w:val="006C74D5"/>
    <w:rsid w:val="00721003"/>
    <w:rsid w:val="00770F63"/>
    <w:rsid w:val="00782E76"/>
    <w:rsid w:val="008707B1"/>
    <w:rsid w:val="008E0DA9"/>
    <w:rsid w:val="00AC63D8"/>
    <w:rsid w:val="00AD4193"/>
    <w:rsid w:val="00B914A3"/>
    <w:rsid w:val="00C01018"/>
    <w:rsid w:val="00C947B7"/>
    <w:rsid w:val="00DB7F12"/>
    <w:rsid w:val="00DC52F1"/>
    <w:rsid w:val="00E70291"/>
    <w:rsid w:val="00F6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D8B0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AD4193"/>
    <w:pPr>
      <w:widowControl w:val="0"/>
      <w:autoSpaceDE w:val="0"/>
      <w:autoSpaceDN w:val="0"/>
      <w:adjustRightInd w:val="0"/>
      <w:spacing w:after="240"/>
      <w:outlineLvl w:val="0"/>
    </w:pPr>
    <w:rPr>
      <w:b/>
      <w:smallCaps/>
      <w:lang w:val="pt-BR" w:eastAsia="ja-JP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D4193"/>
    <w:pPr>
      <w:widowControl w:val="0"/>
      <w:autoSpaceDE w:val="0"/>
      <w:autoSpaceDN w:val="0"/>
      <w:adjustRightInd w:val="0"/>
      <w:spacing w:after="240"/>
      <w:outlineLvl w:val="1"/>
    </w:pPr>
    <w:rPr>
      <w:b/>
      <w:lang w:val="pt-BR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xamples">
    <w:name w:val="Examples"/>
    <w:basedOn w:val="Normal"/>
    <w:next w:val="Normal"/>
    <w:rsid w:val="00AF2549"/>
    <w:pPr>
      <w:spacing w:before="120" w:line="312" w:lineRule="auto"/>
    </w:pPr>
    <w:rPr>
      <w:rFonts w:ascii="Doulos SIL" w:hAnsi="Doulos SIL"/>
      <w:i/>
    </w:rPr>
  </w:style>
  <w:style w:type="paragraph" w:customStyle="1" w:styleId="ChapterHeading">
    <w:name w:val="Chapter Heading"/>
    <w:basedOn w:val="Normal"/>
    <w:next w:val="Normal"/>
    <w:rsid w:val="00AF2549"/>
    <w:pPr>
      <w:spacing w:before="360" w:after="180" w:line="480" w:lineRule="auto"/>
      <w:jc w:val="center"/>
    </w:pPr>
    <w:rPr>
      <w:b/>
      <w:sz w:val="32"/>
      <w:u w:val="single"/>
    </w:rPr>
  </w:style>
  <w:style w:type="paragraph" w:customStyle="1" w:styleId="MainSectionHeading">
    <w:name w:val="Main Section Heading"/>
    <w:basedOn w:val="Normal"/>
    <w:next w:val="Normal"/>
    <w:rsid w:val="00AF2549"/>
    <w:pPr>
      <w:spacing w:before="120" w:after="120"/>
      <w:jc w:val="both"/>
    </w:pPr>
    <w:rPr>
      <w:b/>
      <w:sz w:val="28"/>
    </w:rPr>
  </w:style>
  <w:style w:type="paragraph" w:customStyle="1" w:styleId="Subsectionnumbered">
    <w:name w:val="Subsection numbered"/>
    <w:basedOn w:val="MainSectionHeading"/>
    <w:next w:val="Normal"/>
    <w:rsid w:val="00AF2549"/>
  </w:style>
  <w:style w:type="paragraph" w:customStyle="1" w:styleId="Subsectionnonumber">
    <w:name w:val="Subsection no number"/>
    <w:basedOn w:val="Normal"/>
    <w:next w:val="Normal"/>
    <w:rsid w:val="00AF2549"/>
    <w:pPr>
      <w:spacing w:before="120"/>
      <w:jc w:val="both"/>
    </w:pPr>
    <w:rPr>
      <w:b/>
      <w:i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2A23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2A23"/>
    <w:rPr>
      <w:rFonts w:ascii="Lucida Grande" w:hAnsi="Lucida Grande" w:cs="Lucida Grande"/>
      <w:sz w:val="18"/>
      <w:szCs w:val="18"/>
      <w:lang w:eastAsia="en-US"/>
    </w:rPr>
  </w:style>
  <w:style w:type="table" w:styleId="Tabelacomgrade">
    <w:name w:val="Table Grid"/>
    <w:basedOn w:val="Tabelanormal"/>
    <w:uiPriority w:val="59"/>
    <w:rsid w:val="004F2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iPriority w:val="99"/>
    <w:unhideWhenUsed/>
    <w:rsid w:val="008707B1"/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8707B1"/>
    <w:rPr>
      <w:sz w:val="24"/>
      <w:szCs w:val="24"/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8707B1"/>
    <w:rPr>
      <w:vertAlign w:val="superscript"/>
    </w:rPr>
  </w:style>
  <w:style w:type="character" w:customStyle="1" w:styleId="Ttulo2Char">
    <w:name w:val="Título 2 Char"/>
    <w:basedOn w:val="Fontepargpadro"/>
    <w:link w:val="Ttulo2"/>
    <w:uiPriority w:val="9"/>
    <w:rsid w:val="00AD4193"/>
    <w:rPr>
      <w:b/>
      <w:sz w:val="24"/>
      <w:szCs w:val="24"/>
      <w:lang w:val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AD4193"/>
    <w:pPr>
      <w:keepNext/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z w:val="28"/>
      <w:szCs w:val="28"/>
      <w:lang w:val="en-US"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AD4193"/>
    <w:pPr>
      <w:spacing w:before="240" w:after="120"/>
    </w:pPr>
    <w:rPr>
      <w:rFonts w:asciiTheme="minorHAnsi" w:hAnsiTheme="minorHAnsi"/>
      <w:b/>
      <w:caps/>
      <w:sz w:val="22"/>
      <w:szCs w:val="22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AD4193"/>
    <w:rPr>
      <w:rFonts w:asciiTheme="minorHAnsi" w:hAnsiTheme="minorHAnsi"/>
      <w:b/>
      <w:smallCap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mallCaps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696E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6EAC"/>
    <w:rPr>
      <w:sz w:val="24"/>
      <w:szCs w:val="24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696E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6EAC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AD4193"/>
    <w:pPr>
      <w:widowControl w:val="0"/>
      <w:autoSpaceDE w:val="0"/>
      <w:autoSpaceDN w:val="0"/>
      <w:adjustRightInd w:val="0"/>
      <w:spacing w:after="240"/>
      <w:outlineLvl w:val="0"/>
    </w:pPr>
    <w:rPr>
      <w:b/>
      <w:smallCaps/>
      <w:lang w:val="pt-BR" w:eastAsia="ja-JP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D4193"/>
    <w:pPr>
      <w:widowControl w:val="0"/>
      <w:autoSpaceDE w:val="0"/>
      <w:autoSpaceDN w:val="0"/>
      <w:adjustRightInd w:val="0"/>
      <w:spacing w:after="240"/>
      <w:outlineLvl w:val="1"/>
    </w:pPr>
    <w:rPr>
      <w:b/>
      <w:lang w:val="pt-BR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xamples">
    <w:name w:val="Examples"/>
    <w:basedOn w:val="Normal"/>
    <w:next w:val="Normal"/>
    <w:rsid w:val="00AF2549"/>
    <w:pPr>
      <w:spacing w:before="120" w:line="312" w:lineRule="auto"/>
    </w:pPr>
    <w:rPr>
      <w:rFonts w:ascii="Doulos SIL" w:hAnsi="Doulos SIL"/>
      <w:i/>
    </w:rPr>
  </w:style>
  <w:style w:type="paragraph" w:customStyle="1" w:styleId="ChapterHeading">
    <w:name w:val="Chapter Heading"/>
    <w:basedOn w:val="Normal"/>
    <w:next w:val="Normal"/>
    <w:rsid w:val="00AF2549"/>
    <w:pPr>
      <w:spacing w:before="360" w:after="180" w:line="480" w:lineRule="auto"/>
      <w:jc w:val="center"/>
    </w:pPr>
    <w:rPr>
      <w:b/>
      <w:sz w:val="32"/>
      <w:u w:val="single"/>
    </w:rPr>
  </w:style>
  <w:style w:type="paragraph" w:customStyle="1" w:styleId="MainSectionHeading">
    <w:name w:val="Main Section Heading"/>
    <w:basedOn w:val="Normal"/>
    <w:next w:val="Normal"/>
    <w:rsid w:val="00AF2549"/>
    <w:pPr>
      <w:spacing w:before="120" w:after="120"/>
      <w:jc w:val="both"/>
    </w:pPr>
    <w:rPr>
      <w:b/>
      <w:sz w:val="28"/>
    </w:rPr>
  </w:style>
  <w:style w:type="paragraph" w:customStyle="1" w:styleId="Subsectionnumbered">
    <w:name w:val="Subsection numbered"/>
    <w:basedOn w:val="MainSectionHeading"/>
    <w:next w:val="Normal"/>
    <w:rsid w:val="00AF2549"/>
  </w:style>
  <w:style w:type="paragraph" w:customStyle="1" w:styleId="Subsectionnonumber">
    <w:name w:val="Subsection no number"/>
    <w:basedOn w:val="Normal"/>
    <w:next w:val="Normal"/>
    <w:rsid w:val="00AF2549"/>
    <w:pPr>
      <w:spacing w:before="120"/>
      <w:jc w:val="both"/>
    </w:pPr>
    <w:rPr>
      <w:b/>
      <w:i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2A23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2A23"/>
    <w:rPr>
      <w:rFonts w:ascii="Lucida Grande" w:hAnsi="Lucida Grande" w:cs="Lucida Grande"/>
      <w:sz w:val="18"/>
      <w:szCs w:val="18"/>
      <w:lang w:eastAsia="en-US"/>
    </w:rPr>
  </w:style>
  <w:style w:type="table" w:styleId="Tabelacomgrade">
    <w:name w:val="Table Grid"/>
    <w:basedOn w:val="Tabelanormal"/>
    <w:uiPriority w:val="59"/>
    <w:rsid w:val="004F2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iPriority w:val="99"/>
    <w:unhideWhenUsed/>
    <w:rsid w:val="008707B1"/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8707B1"/>
    <w:rPr>
      <w:sz w:val="24"/>
      <w:szCs w:val="24"/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8707B1"/>
    <w:rPr>
      <w:vertAlign w:val="superscript"/>
    </w:rPr>
  </w:style>
  <w:style w:type="character" w:customStyle="1" w:styleId="Ttulo2Char">
    <w:name w:val="Título 2 Char"/>
    <w:basedOn w:val="Fontepargpadro"/>
    <w:link w:val="Ttulo2"/>
    <w:uiPriority w:val="9"/>
    <w:rsid w:val="00AD4193"/>
    <w:rPr>
      <w:b/>
      <w:sz w:val="24"/>
      <w:szCs w:val="24"/>
      <w:lang w:val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AD4193"/>
    <w:pPr>
      <w:keepNext/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z w:val="28"/>
      <w:szCs w:val="28"/>
      <w:lang w:val="en-US"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AD4193"/>
    <w:pPr>
      <w:spacing w:before="240" w:after="120"/>
    </w:pPr>
    <w:rPr>
      <w:rFonts w:asciiTheme="minorHAnsi" w:hAnsiTheme="minorHAnsi"/>
      <w:b/>
      <w:caps/>
      <w:sz w:val="22"/>
      <w:szCs w:val="22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AD4193"/>
    <w:rPr>
      <w:rFonts w:asciiTheme="minorHAnsi" w:hAnsiTheme="minorHAnsi"/>
      <w:b/>
      <w:smallCap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mallCaps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D4193"/>
    <w:rPr>
      <w:rFonts w:asciiTheme="minorHAnsi" w:hAnsiTheme="minorHAns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696E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6EAC"/>
    <w:rPr>
      <w:sz w:val="24"/>
      <w:szCs w:val="24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696E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6EA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EA8CA4-7054-4434-9F27-C3C401C9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1558</Words>
  <Characters>8416</Characters>
  <Application>Microsoft Office Word</Application>
  <DocSecurity>0</DocSecurity>
  <Lines>70</Lines>
  <Paragraphs>19</Paragraphs>
  <ScaleCrop>false</ScaleCrop>
  <Company/>
  <LinksUpToDate>false</LinksUpToDate>
  <CharactersWithSpaces>9955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Chacon</dc:creator>
  <cp:keywords/>
  <dc:description/>
  <cp:lastModifiedBy>Giovana Ribeiro Pereira</cp:lastModifiedBy>
  <cp:revision>8</cp:revision>
  <dcterms:created xsi:type="dcterms:W3CDTF">2014-04-30T19:37:00Z</dcterms:created>
  <dcterms:modified xsi:type="dcterms:W3CDTF">2014-07-03T18:29:00Z</dcterms:modified>
</cp:coreProperties>
</file>